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A0" w:rsidRDefault="00162CD8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 ：</w:t>
      </w:r>
    </w:p>
    <w:p w:rsidR="00C5520B" w:rsidRDefault="00162CD8">
      <w:pPr>
        <w:spacing w:line="360" w:lineRule="auto"/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C5520B">
        <w:rPr>
          <w:rFonts w:ascii="方正小标宋简体" w:eastAsia="方正小标宋简体" w:hint="eastAsia"/>
          <w:bCs/>
          <w:sz w:val="36"/>
          <w:szCs w:val="36"/>
        </w:rPr>
        <w:t>纪念</w:t>
      </w:r>
      <w:r w:rsidR="00C5520B" w:rsidRPr="00C5520B">
        <w:rPr>
          <w:rFonts w:ascii="方正小标宋简体" w:eastAsia="方正小标宋简体" w:hint="eastAsia"/>
          <w:bCs/>
          <w:sz w:val="36"/>
          <w:szCs w:val="36"/>
        </w:rPr>
        <w:t>“</w:t>
      </w:r>
      <w:r w:rsidR="00C5520B" w:rsidRPr="00C5520B">
        <w:rPr>
          <w:rFonts w:ascii="方正小标宋简体" w:eastAsia="方正小标宋简体" w:hint="eastAsia"/>
          <w:bCs/>
          <w:sz w:val="36"/>
          <w:szCs w:val="36"/>
        </w:rPr>
        <w:t>五四运动</w:t>
      </w:r>
      <w:r w:rsidR="00C5520B" w:rsidRPr="00C5520B">
        <w:rPr>
          <w:rFonts w:ascii="方正小标宋简体" w:eastAsia="方正小标宋简体" w:hint="eastAsia"/>
          <w:bCs/>
          <w:sz w:val="36"/>
          <w:szCs w:val="36"/>
        </w:rPr>
        <w:t>”</w:t>
      </w:r>
      <w:r w:rsidRPr="00C5520B">
        <w:rPr>
          <w:rFonts w:ascii="方正小标宋简体" w:eastAsia="方正小标宋简体" w:hint="eastAsia"/>
          <w:bCs/>
          <w:sz w:val="36"/>
          <w:szCs w:val="36"/>
        </w:rPr>
        <w:t>100周年合唱比赛演唱要求及</w:t>
      </w:r>
    </w:p>
    <w:p w:rsidR="003C50A0" w:rsidRPr="00C5520B" w:rsidRDefault="00162CD8">
      <w:pPr>
        <w:spacing w:line="360" w:lineRule="auto"/>
        <w:jc w:val="center"/>
        <w:rPr>
          <w:rFonts w:ascii="方正小标宋简体" w:eastAsia="方正小标宋简体"/>
          <w:bCs/>
          <w:sz w:val="36"/>
          <w:szCs w:val="36"/>
        </w:rPr>
      </w:pPr>
      <w:r w:rsidRPr="00C5520B">
        <w:rPr>
          <w:rFonts w:ascii="方正小标宋简体" w:eastAsia="方正小标宋简体" w:hint="eastAsia"/>
          <w:bCs/>
          <w:sz w:val="36"/>
          <w:szCs w:val="36"/>
        </w:rPr>
        <w:t>评分标准</w:t>
      </w:r>
    </w:p>
    <w:p w:rsidR="005B5432" w:rsidRDefault="005B5432" w:rsidP="00C5520B">
      <w:pPr>
        <w:pStyle w:val="a4"/>
        <w:spacing w:line="360" w:lineRule="auto"/>
        <w:ind w:firstLine="640"/>
        <w:rPr>
          <w:rFonts w:ascii="黑体" w:eastAsia="黑体" w:hAnsi="Calibri" w:cs="Arial" w:hint="eastAsia"/>
          <w:sz w:val="32"/>
          <w:szCs w:val="32"/>
        </w:rPr>
      </w:pPr>
    </w:p>
    <w:p w:rsidR="003C50A0" w:rsidRDefault="00C5520B" w:rsidP="00C5520B">
      <w:pPr>
        <w:pStyle w:val="a4"/>
        <w:spacing w:line="360" w:lineRule="auto"/>
        <w:ind w:firstLine="640"/>
        <w:rPr>
          <w:rFonts w:ascii="黑体" w:eastAsia="黑体" w:hAnsi="Calibri" w:cs="Arial"/>
          <w:sz w:val="32"/>
          <w:szCs w:val="32"/>
        </w:rPr>
      </w:pPr>
      <w:r>
        <w:rPr>
          <w:rFonts w:ascii="黑体" w:eastAsia="黑体" w:hAnsi="Calibri" w:cs="Arial" w:hint="eastAsia"/>
          <w:sz w:val="32"/>
          <w:szCs w:val="32"/>
        </w:rPr>
        <w:t>一</w:t>
      </w:r>
      <w:r w:rsidR="00162CD8">
        <w:rPr>
          <w:rFonts w:ascii="黑体" w:eastAsia="黑体" w:hAnsi="Calibri" w:cs="Arial" w:hint="eastAsia"/>
          <w:sz w:val="32"/>
          <w:szCs w:val="32"/>
        </w:rPr>
        <w:t>、演唱要求</w:t>
      </w:r>
    </w:p>
    <w:p w:rsidR="003C50A0" w:rsidRDefault="00162CD8" w:rsidP="00B755B0">
      <w:pPr>
        <w:spacing w:line="360" w:lineRule="auto"/>
        <w:ind w:leftChars="200" w:left="420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（一）必选曲目：《光荣啊，中国共青团》</w:t>
      </w:r>
    </w:p>
    <w:p w:rsidR="003C50A0" w:rsidRDefault="00162CD8" w:rsidP="00B755B0">
      <w:pPr>
        <w:spacing w:line="360" w:lineRule="auto"/>
        <w:ind w:leftChars="200" w:left="420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（二）自选曲目：（积极向上，展现我校学子青春风采）</w:t>
      </w:r>
    </w:p>
    <w:p w:rsidR="003C50A0" w:rsidRDefault="00162CD8">
      <w:pPr>
        <w:spacing w:line="360" w:lineRule="auto"/>
        <w:ind w:leftChars="200" w:left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</w:t>
      </w:r>
    </w:p>
    <w:p w:rsidR="00B755B0" w:rsidRDefault="00162CD8" w:rsidP="00B755B0">
      <w:pPr>
        <w:spacing w:beforeLines="50" w:before="156" w:line="360" w:lineRule="auto"/>
        <w:ind w:firstLineChars="250" w:firstLine="80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1.自选曲目可选择学生现场乐器伴奏或伴奏带伴奏；</w:t>
      </w:r>
    </w:p>
    <w:p w:rsidR="00B755B0" w:rsidRDefault="00162CD8" w:rsidP="00B755B0">
      <w:pPr>
        <w:spacing w:beforeLines="50" w:before="156" w:line="360" w:lineRule="auto"/>
        <w:ind w:firstLineChars="250" w:firstLine="80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2.自选曲目演唱形式可多样化，可在合唱的基础上增加不同的、富有创意的演唱形式； </w:t>
      </w:r>
    </w:p>
    <w:p w:rsidR="003C50A0" w:rsidRDefault="00162CD8" w:rsidP="00B755B0">
      <w:pPr>
        <w:spacing w:beforeLines="50" w:before="156" w:line="360" w:lineRule="auto"/>
        <w:ind w:firstLineChars="250" w:firstLine="80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3.所有演唱者需着装统一、整洁、美观、大方。</w:t>
      </w:r>
    </w:p>
    <w:p w:rsidR="00B755B0" w:rsidRDefault="00C5520B" w:rsidP="00C5520B">
      <w:pPr>
        <w:pStyle w:val="a4"/>
        <w:spacing w:line="360" w:lineRule="auto"/>
        <w:ind w:firstLine="640"/>
        <w:rPr>
          <w:rFonts w:ascii="黑体" w:eastAsia="黑体" w:hAnsi="Calibri" w:cs="Arial"/>
          <w:sz w:val="32"/>
          <w:szCs w:val="32"/>
        </w:rPr>
      </w:pPr>
      <w:r>
        <w:rPr>
          <w:rFonts w:ascii="黑体" w:eastAsia="黑体" w:hAnsi="Calibri" w:cs="Arial" w:hint="eastAsia"/>
          <w:sz w:val="32"/>
          <w:szCs w:val="32"/>
        </w:rPr>
        <w:t>二</w:t>
      </w:r>
      <w:r w:rsidR="00162CD8">
        <w:rPr>
          <w:rFonts w:ascii="黑体" w:eastAsia="黑体" w:hAnsi="Calibri" w:cs="Arial" w:hint="eastAsia"/>
          <w:sz w:val="32"/>
          <w:szCs w:val="32"/>
        </w:rPr>
        <w:t xml:space="preserve">、评分标准： </w:t>
      </w:r>
    </w:p>
    <w:p w:rsidR="003C50A0" w:rsidRPr="00B755B0" w:rsidRDefault="00B755B0" w:rsidP="00B755B0">
      <w:pPr>
        <w:pStyle w:val="a4"/>
        <w:spacing w:line="360" w:lineRule="auto"/>
        <w:ind w:firstLine="640"/>
        <w:rPr>
          <w:rFonts w:ascii="黑体" w:eastAsia="黑体" w:hAnsi="Calibri" w:cs="Arial"/>
          <w:sz w:val="32"/>
          <w:szCs w:val="32"/>
        </w:rPr>
      </w:pPr>
      <w:r w:rsidRPr="00B755B0">
        <w:rPr>
          <w:rFonts w:ascii="仿宋_GB2312" w:eastAsia="仿宋_GB2312" w:hint="eastAsia"/>
          <w:sz w:val="32"/>
          <w:szCs w:val="32"/>
        </w:rPr>
        <w:t>（一）</w:t>
      </w:r>
      <w:r w:rsidR="00162CD8" w:rsidRPr="00B755B0">
        <w:rPr>
          <w:rFonts w:ascii="仿宋_GB2312" w:eastAsia="仿宋_GB2312" w:hint="eastAsia"/>
          <w:sz w:val="32"/>
          <w:szCs w:val="32"/>
        </w:rPr>
        <w:t>合唱部分</w:t>
      </w:r>
    </w:p>
    <w:p w:rsidR="003C50A0" w:rsidRPr="00E53536" w:rsidRDefault="00E53536" w:rsidP="00B755B0">
      <w:pPr>
        <w:spacing w:beforeLines="50" w:before="156" w:line="360" w:lineRule="auto"/>
        <w:ind w:firstLineChars="250" w:firstLine="800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E53536">
        <w:rPr>
          <w:rFonts w:ascii="仿宋_GB2312" w:eastAsia="仿宋_GB2312" w:hAnsi="仿宋_GB2312" w:cs="仿宋_GB2312" w:hint="eastAsia"/>
          <w:bCs/>
          <w:sz w:val="32"/>
          <w:szCs w:val="32"/>
        </w:rPr>
        <w:t>1、</w:t>
      </w:r>
      <w:r w:rsidR="00162CD8" w:rsidRPr="00E53536">
        <w:rPr>
          <w:rFonts w:ascii="仿宋_GB2312" w:eastAsia="仿宋_GB2312" w:hAnsi="仿宋_GB2312" w:cs="仿宋_GB2312" w:hint="eastAsia"/>
          <w:bCs/>
          <w:sz w:val="32"/>
          <w:szCs w:val="32"/>
        </w:rPr>
        <w:t>声音美；声音洪亮，吐字清晰；</w:t>
      </w:r>
    </w:p>
    <w:p w:rsidR="00E53536" w:rsidRDefault="00162CD8" w:rsidP="00E53536">
      <w:pPr>
        <w:spacing w:line="360" w:lineRule="auto"/>
        <w:ind w:firstLineChars="780" w:firstLine="2496"/>
        <w:rPr>
          <w:rFonts w:ascii="仿宋_GB2312" w:eastAsia="仿宋_GB2312" w:hAnsi="仿宋_GB2312" w:cs="仿宋_GB2312"/>
          <w:bCs/>
          <w:sz w:val="32"/>
          <w:szCs w:val="32"/>
        </w:rPr>
      </w:pPr>
      <w:r w:rsidRPr="00E53536">
        <w:rPr>
          <w:rFonts w:ascii="仿宋_GB2312" w:eastAsia="仿宋_GB2312" w:hAnsi="仿宋_GB2312" w:cs="仿宋_GB2312" w:hint="eastAsia"/>
          <w:bCs/>
          <w:sz w:val="32"/>
          <w:szCs w:val="32"/>
        </w:rPr>
        <w:t>节奏准确，演唱与伴奏配合默契；</w:t>
      </w:r>
    </w:p>
    <w:p w:rsidR="00E53536" w:rsidRDefault="00E53536" w:rsidP="00B755B0">
      <w:pPr>
        <w:spacing w:line="360" w:lineRule="auto"/>
        <w:ind w:firstLineChars="250" w:firstLine="80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2、</w:t>
      </w:r>
      <w:r w:rsidR="00162CD8" w:rsidRPr="00E53536">
        <w:rPr>
          <w:rFonts w:ascii="仿宋_GB2312" w:eastAsia="仿宋_GB2312" w:hAnsi="仿宋_GB2312" w:cs="仿宋_GB2312" w:hint="eastAsia"/>
          <w:bCs/>
          <w:sz w:val="32"/>
          <w:szCs w:val="32"/>
        </w:rPr>
        <w:t>情感美：精神饱满，情感丰富到位；</w:t>
      </w:r>
    </w:p>
    <w:p w:rsidR="00E53536" w:rsidRDefault="00162CD8" w:rsidP="00B755B0">
      <w:pPr>
        <w:spacing w:line="360" w:lineRule="auto"/>
        <w:ind w:firstLineChars="250" w:firstLine="80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3、音乐美：有多声部，声部层次鲜明；</w:t>
      </w:r>
    </w:p>
    <w:p w:rsidR="00E53536" w:rsidRDefault="00E53536" w:rsidP="00B755B0">
      <w:pPr>
        <w:spacing w:line="360" w:lineRule="auto"/>
        <w:ind w:firstLineChars="250" w:firstLine="80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4、艺术美：具有表演性，视觉效果好；</w:t>
      </w:r>
    </w:p>
    <w:p w:rsidR="00E53536" w:rsidRDefault="00E53536" w:rsidP="00B755B0">
      <w:pPr>
        <w:spacing w:line="360" w:lineRule="auto"/>
        <w:ind w:firstLineChars="250" w:firstLine="80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5、服装精致和谐，仪态大方，上下场安静有序；</w:t>
      </w:r>
    </w:p>
    <w:p w:rsidR="00E53536" w:rsidRDefault="00E53536" w:rsidP="00B755B0">
      <w:pPr>
        <w:spacing w:line="360" w:lineRule="auto"/>
        <w:ind w:firstLineChars="250" w:firstLine="80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6、指挥动作大方、协调，与乐曲情绪相符、衣着得体；</w:t>
      </w:r>
    </w:p>
    <w:p w:rsidR="003C50A0" w:rsidRDefault="00162CD8" w:rsidP="00B755B0">
      <w:pPr>
        <w:spacing w:line="360" w:lineRule="auto"/>
        <w:ind w:leftChars="200" w:left="420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（二）指挥部分</w:t>
      </w:r>
    </w:p>
    <w:p w:rsidR="00B755B0" w:rsidRDefault="00162CD8" w:rsidP="00B755B0">
      <w:pPr>
        <w:widowControl/>
        <w:spacing w:line="360" w:lineRule="auto"/>
        <w:ind w:firstLineChars="250" w:firstLine="8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E53536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有充分的自信心，有较强的舞台感和优异的台风；</w:t>
      </w:r>
    </w:p>
    <w:p w:rsidR="00B755B0" w:rsidRDefault="00B755B0" w:rsidP="00B755B0">
      <w:pPr>
        <w:widowControl/>
        <w:spacing w:line="360" w:lineRule="auto"/>
        <w:ind w:firstLineChars="250" w:firstLine="8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="00162CD8">
        <w:rPr>
          <w:rFonts w:ascii="仿宋_GB2312" w:eastAsia="仿宋_GB2312" w:hAnsi="仿宋_GB2312" w:cs="仿宋_GB2312" w:hint="eastAsia"/>
          <w:sz w:val="32"/>
          <w:szCs w:val="32"/>
        </w:rPr>
        <w:t>有较好的听觉记忆力，在指挥时候有较强的节奏感；</w:t>
      </w:r>
    </w:p>
    <w:p w:rsidR="003C50A0" w:rsidRDefault="00B755B0" w:rsidP="00B755B0">
      <w:pPr>
        <w:widowControl/>
        <w:spacing w:line="360" w:lineRule="auto"/>
        <w:ind w:firstLineChars="250" w:firstLine="8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r w:rsidR="00162CD8">
        <w:rPr>
          <w:rFonts w:ascii="仿宋_GB2312" w:eastAsia="仿宋_GB2312" w:hAnsi="仿宋_GB2312" w:cs="仿宋_GB2312" w:hint="eastAsia"/>
          <w:sz w:val="32"/>
          <w:szCs w:val="32"/>
        </w:rPr>
        <w:t>有一定的组织协调能力，以便于随时号召大家服从指挥调动演唱者的情绪。</w:t>
      </w:r>
    </w:p>
    <w:p w:rsidR="003C50A0" w:rsidRDefault="00162CD8" w:rsidP="00B755B0">
      <w:pPr>
        <w:widowControl/>
        <w:spacing w:line="360" w:lineRule="auto"/>
        <w:ind w:leftChars="206" w:left="433" w:firstLineChars="100" w:firstLine="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注：最佳指挥奖由各位评委商讨后直接选出。</w:t>
      </w:r>
    </w:p>
    <w:p w:rsidR="003C50A0" w:rsidRDefault="00162CD8" w:rsidP="00B755B0">
      <w:pPr>
        <w:spacing w:line="360" w:lineRule="auto"/>
        <w:ind w:leftChars="200" w:left="420"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C5520B">
        <w:rPr>
          <w:rFonts w:ascii="仿宋_GB2312" w:eastAsia="仿宋_GB2312" w:hint="eastAsia"/>
          <w:sz w:val="32"/>
          <w:szCs w:val="32"/>
        </w:rPr>
        <w:t>优秀</w:t>
      </w:r>
      <w:r>
        <w:rPr>
          <w:rFonts w:ascii="仿宋_GB2312" w:eastAsia="仿宋_GB2312" w:hint="eastAsia"/>
          <w:sz w:val="32"/>
          <w:szCs w:val="32"/>
        </w:rPr>
        <w:t>组织奖</w:t>
      </w:r>
    </w:p>
    <w:p w:rsidR="00B755B0" w:rsidRDefault="00162CD8" w:rsidP="00B755B0">
      <w:pPr>
        <w:widowControl/>
        <w:spacing w:line="360" w:lineRule="auto"/>
        <w:ind w:firstLineChars="250" w:firstLine="8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1、演唱情况良好；</w:t>
      </w:r>
    </w:p>
    <w:p w:rsidR="00B755B0" w:rsidRDefault="00E53536" w:rsidP="00B755B0">
      <w:pPr>
        <w:widowControl/>
        <w:spacing w:line="360" w:lineRule="auto"/>
        <w:ind w:firstLineChars="250" w:firstLine="8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="00162CD8">
        <w:rPr>
          <w:rFonts w:ascii="仿宋_GB2312" w:eastAsia="仿宋_GB2312" w:hAnsi="仿宋_GB2312" w:cs="仿宋_GB2312" w:hint="eastAsia"/>
          <w:sz w:val="32"/>
          <w:szCs w:val="32"/>
        </w:rPr>
        <w:t>遵守会场纪律，听从大会指挥，认真组织观看比赛；</w:t>
      </w:r>
    </w:p>
    <w:p w:rsidR="00B755B0" w:rsidRDefault="00162CD8" w:rsidP="00B755B0">
      <w:pPr>
        <w:widowControl/>
        <w:spacing w:line="360" w:lineRule="auto"/>
        <w:ind w:firstLineChars="250" w:firstLine="8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B755B0">
        <w:rPr>
          <w:rFonts w:ascii="仿宋_GB2312" w:eastAsia="仿宋_GB2312" w:hAnsi="仿宋_GB2312" w:cs="仿宋_GB2312" w:hint="eastAsia"/>
          <w:sz w:val="32"/>
          <w:szCs w:val="32"/>
        </w:rPr>
        <w:t>、观众席无空位，不迟到，不早退。观众队伍整齐，</w:t>
      </w:r>
      <w:r>
        <w:rPr>
          <w:rFonts w:ascii="仿宋_GB2312" w:eastAsia="仿宋_GB2312" w:hAnsi="仿宋_GB2312" w:cs="仿宋_GB2312" w:hint="eastAsia"/>
          <w:sz w:val="32"/>
          <w:szCs w:val="32"/>
        </w:rPr>
        <w:t>卫生清洁，会场秩序良好；</w:t>
      </w:r>
    </w:p>
    <w:p w:rsidR="00B755B0" w:rsidRDefault="00162CD8" w:rsidP="00B755B0">
      <w:pPr>
        <w:widowControl/>
        <w:spacing w:line="360" w:lineRule="auto"/>
        <w:ind w:firstLineChars="250" w:firstLine="8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4、具有良好道德风尚和素质；</w:t>
      </w:r>
    </w:p>
    <w:p w:rsidR="00B755B0" w:rsidRDefault="00162CD8" w:rsidP="00B755B0">
      <w:pPr>
        <w:widowControl/>
        <w:spacing w:line="360" w:lineRule="auto"/>
        <w:ind w:firstLineChars="250" w:firstLine="8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5、热情、文明地为参赛单位鼓掌；</w:t>
      </w:r>
    </w:p>
    <w:p w:rsidR="003C50A0" w:rsidRDefault="00162CD8" w:rsidP="00B755B0">
      <w:pPr>
        <w:widowControl/>
        <w:spacing w:line="360" w:lineRule="auto"/>
        <w:ind w:firstLineChars="250" w:firstLine="8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6、会场上营造热烈、和谐、积极、健康、向上的文化氛围；</w:t>
      </w:r>
    </w:p>
    <w:p w:rsidR="003C50A0" w:rsidRDefault="00162CD8" w:rsidP="00B755B0">
      <w:pPr>
        <w:widowControl/>
        <w:spacing w:line="360" w:lineRule="auto"/>
        <w:ind w:firstLineChars="250" w:firstLine="8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7、遵守公德，爱护公共设施；</w:t>
      </w:r>
    </w:p>
    <w:p w:rsidR="003C50A0" w:rsidRDefault="003C50A0">
      <w:pPr>
        <w:spacing w:line="360" w:lineRule="auto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3C50A0" w:rsidRDefault="00162CD8">
      <w:pPr>
        <w:pStyle w:val="3"/>
        <w:spacing w:line="560" w:lineRule="exact"/>
        <w:jc w:val="right"/>
        <w:rPr>
          <w:rFonts w:ascii="Times New Roman" w:eastAsia="仿宋_GB2312" w:hAnsi="Times New Roman" w:cs="Times New Roman"/>
          <w:b w:val="0"/>
          <w:bCs w:val="0"/>
          <w:sz w:val="32"/>
          <w:szCs w:val="32"/>
        </w:rPr>
      </w:pPr>
      <w:r>
        <w:rPr>
          <w:rFonts w:ascii="Times New Roman" w:eastAsia="仿宋_GB2312" w:hAnsi="Times New Roman" w:cs="Times New Roman"/>
          <w:b w:val="0"/>
          <w:bCs w:val="0"/>
          <w:sz w:val="32"/>
          <w:szCs w:val="32"/>
        </w:rPr>
        <w:t>共青团</w:t>
      </w:r>
      <w:r>
        <w:rPr>
          <w:rFonts w:ascii="Times New Roman" w:eastAsia="仿宋_GB2312" w:hAnsi="Times New Roman" w:cs="Times New Roman" w:hint="eastAsia"/>
          <w:b w:val="0"/>
          <w:bCs w:val="0"/>
          <w:sz w:val="32"/>
          <w:szCs w:val="32"/>
        </w:rPr>
        <w:t>杭州师范大学委员会</w:t>
      </w:r>
    </w:p>
    <w:p w:rsidR="003C50A0" w:rsidRDefault="00162CD8">
      <w:pPr>
        <w:pStyle w:val="a3"/>
        <w:spacing w:line="560" w:lineRule="exact"/>
        <w:ind w:leftChars="0" w:left="0"/>
        <w:jc w:val="right"/>
      </w:pP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</w:t>
      </w:r>
      <w:r w:rsidR="00C5520B"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 w:rsidR="00C5520B"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日</w:t>
      </w:r>
    </w:p>
    <w:p w:rsidR="003C50A0" w:rsidRPr="005B5432" w:rsidRDefault="00162CD8" w:rsidP="005B5432">
      <w:pPr>
        <w:tabs>
          <w:tab w:val="left" w:pos="1515"/>
        </w:tabs>
        <w:jc w:val="left"/>
      </w:pPr>
      <w:r>
        <w:rPr>
          <w:rFonts w:hint="eastAsia"/>
        </w:rPr>
        <w:tab/>
      </w:r>
      <w:bookmarkStart w:id="0" w:name="_GoBack"/>
      <w:bookmarkEnd w:id="0"/>
    </w:p>
    <w:sectPr w:rsidR="003C50A0" w:rsidRPr="005B5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65" w:rsidRDefault="00512665" w:rsidP="00E53536">
      <w:r>
        <w:separator/>
      </w:r>
    </w:p>
  </w:endnote>
  <w:endnote w:type="continuationSeparator" w:id="0">
    <w:p w:rsidR="00512665" w:rsidRDefault="00512665" w:rsidP="00E5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65" w:rsidRDefault="00512665" w:rsidP="00E53536">
      <w:r>
        <w:separator/>
      </w:r>
    </w:p>
  </w:footnote>
  <w:footnote w:type="continuationSeparator" w:id="0">
    <w:p w:rsidR="00512665" w:rsidRDefault="00512665" w:rsidP="00E53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FB5"/>
    <w:multiLevelType w:val="singleLevel"/>
    <w:tmpl w:val="04165FB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4EB2AAC"/>
    <w:multiLevelType w:val="hybridMultilevel"/>
    <w:tmpl w:val="60CA7FC8"/>
    <w:lvl w:ilvl="0" w:tplc="7C3A4848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BDE5340"/>
    <w:multiLevelType w:val="multilevel"/>
    <w:tmpl w:val="1BDE5340"/>
    <w:lvl w:ilvl="0">
      <w:start w:val="1"/>
      <w:numFmt w:val="decimal"/>
      <w:lvlText w:val="%1、"/>
      <w:lvlJc w:val="left"/>
      <w:pPr>
        <w:ind w:left="18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60" w:hanging="420"/>
      </w:pPr>
    </w:lvl>
    <w:lvl w:ilvl="2">
      <w:start w:val="1"/>
      <w:numFmt w:val="lowerRoman"/>
      <w:lvlText w:val="%3."/>
      <w:lvlJc w:val="right"/>
      <w:pPr>
        <w:ind w:left="2380" w:hanging="420"/>
      </w:pPr>
    </w:lvl>
    <w:lvl w:ilvl="3">
      <w:start w:val="1"/>
      <w:numFmt w:val="decimal"/>
      <w:lvlText w:val="%4."/>
      <w:lvlJc w:val="left"/>
      <w:pPr>
        <w:ind w:left="2800" w:hanging="420"/>
      </w:pPr>
    </w:lvl>
    <w:lvl w:ilvl="4">
      <w:start w:val="1"/>
      <w:numFmt w:val="lowerLetter"/>
      <w:lvlText w:val="%5)"/>
      <w:lvlJc w:val="left"/>
      <w:pPr>
        <w:ind w:left="3220" w:hanging="420"/>
      </w:pPr>
    </w:lvl>
    <w:lvl w:ilvl="5">
      <w:start w:val="1"/>
      <w:numFmt w:val="lowerRoman"/>
      <w:lvlText w:val="%6."/>
      <w:lvlJc w:val="right"/>
      <w:pPr>
        <w:ind w:left="3640" w:hanging="420"/>
      </w:pPr>
    </w:lvl>
    <w:lvl w:ilvl="6">
      <w:start w:val="1"/>
      <w:numFmt w:val="decimal"/>
      <w:lvlText w:val="%7."/>
      <w:lvlJc w:val="left"/>
      <w:pPr>
        <w:ind w:left="4060" w:hanging="420"/>
      </w:pPr>
    </w:lvl>
    <w:lvl w:ilvl="7">
      <w:start w:val="1"/>
      <w:numFmt w:val="lowerLetter"/>
      <w:lvlText w:val="%8)"/>
      <w:lvlJc w:val="left"/>
      <w:pPr>
        <w:ind w:left="4480" w:hanging="420"/>
      </w:pPr>
    </w:lvl>
    <w:lvl w:ilvl="8">
      <w:start w:val="1"/>
      <w:numFmt w:val="lowerRoman"/>
      <w:lvlText w:val="%9."/>
      <w:lvlJc w:val="right"/>
      <w:pPr>
        <w:ind w:left="4900" w:hanging="420"/>
      </w:pPr>
    </w:lvl>
  </w:abstractNum>
  <w:abstractNum w:abstractNumId="3">
    <w:nsid w:val="533264BE"/>
    <w:multiLevelType w:val="hybridMultilevel"/>
    <w:tmpl w:val="9B50CE90"/>
    <w:lvl w:ilvl="0" w:tplc="6BFE87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7807788"/>
    <w:multiLevelType w:val="hybridMultilevel"/>
    <w:tmpl w:val="9642E62C"/>
    <w:lvl w:ilvl="0" w:tplc="AC32AA9C">
      <w:start w:val="1"/>
      <w:numFmt w:val="japaneseCounting"/>
      <w:lvlText w:val="（%1）"/>
      <w:lvlJc w:val="left"/>
      <w:pPr>
        <w:ind w:left="141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01E19"/>
    <w:rsid w:val="00162CD8"/>
    <w:rsid w:val="003C50A0"/>
    <w:rsid w:val="00512665"/>
    <w:rsid w:val="005B5432"/>
    <w:rsid w:val="00B755B0"/>
    <w:rsid w:val="00C5520B"/>
    <w:rsid w:val="00E53536"/>
    <w:rsid w:val="14001E19"/>
    <w:rsid w:val="2827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uiPriority w:val="9"/>
    <w:unhideWhenUsed/>
    <w:qFormat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uiPriority w:val="99"/>
    <w:unhideWhenUsed/>
    <w:qFormat/>
    <w:pPr>
      <w:ind w:leftChars="2500" w:left="100"/>
    </w:pPr>
    <w:rPr>
      <w:rFonts w:eastAsia="楷体_GB2312"/>
      <w:sz w:val="24"/>
    </w:rPr>
  </w:style>
  <w:style w:type="paragraph" w:styleId="a4">
    <w:name w:val="List Paragraph"/>
    <w:basedOn w:val="a"/>
    <w:uiPriority w:val="99"/>
    <w:unhideWhenUsed/>
    <w:qFormat/>
    <w:pPr>
      <w:ind w:firstLineChars="200" w:firstLine="420"/>
    </w:pPr>
  </w:style>
  <w:style w:type="paragraph" w:styleId="a5">
    <w:name w:val="header"/>
    <w:basedOn w:val="a"/>
    <w:link w:val="Char"/>
    <w:rsid w:val="00E53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53536"/>
    <w:rPr>
      <w:kern w:val="2"/>
      <w:sz w:val="18"/>
      <w:szCs w:val="18"/>
    </w:rPr>
  </w:style>
  <w:style w:type="paragraph" w:styleId="a6">
    <w:name w:val="footer"/>
    <w:basedOn w:val="a"/>
    <w:link w:val="Char0"/>
    <w:rsid w:val="00E53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5353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uiPriority w:val="9"/>
    <w:unhideWhenUsed/>
    <w:qFormat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uiPriority w:val="99"/>
    <w:unhideWhenUsed/>
    <w:qFormat/>
    <w:pPr>
      <w:ind w:leftChars="2500" w:left="100"/>
    </w:pPr>
    <w:rPr>
      <w:rFonts w:eastAsia="楷体_GB2312"/>
      <w:sz w:val="24"/>
    </w:rPr>
  </w:style>
  <w:style w:type="paragraph" w:styleId="a4">
    <w:name w:val="List Paragraph"/>
    <w:basedOn w:val="a"/>
    <w:uiPriority w:val="99"/>
    <w:unhideWhenUsed/>
    <w:qFormat/>
    <w:pPr>
      <w:ind w:firstLineChars="200" w:firstLine="420"/>
    </w:pPr>
  </w:style>
  <w:style w:type="paragraph" w:styleId="a5">
    <w:name w:val="header"/>
    <w:basedOn w:val="a"/>
    <w:link w:val="Char"/>
    <w:rsid w:val="00E53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53536"/>
    <w:rPr>
      <w:kern w:val="2"/>
      <w:sz w:val="18"/>
      <w:szCs w:val="18"/>
    </w:rPr>
  </w:style>
  <w:style w:type="paragraph" w:styleId="a6">
    <w:name w:val="footer"/>
    <w:basedOn w:val="a"/>
    <w:link w:val="Char0"/>
    <w:rsid w:val="00E53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5353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94</Words>
  <Characters>541</Characters>
  <Application>Microsoft Office Word</Application>
  <DocSecurity>0</DocSecurity>
  <Lines>4</Lines>
  <Paragraphs>1</Paragraphs>
  <ScaleCrop>false</ScaleCrop>
  <Company>微软中国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馨月馨樾Zxy</dc:creator>
  <cp:lastModifiedBy>Micorosoft</cp:lastModifiedBy>
  <cp:revision>4</cp:revision>
  <dcterms:created xsi:type="dcterms:W3CDTF">2019-03-04T06:48:00Z</dcterms:created>
  <dcterms:modified xsi:type="dcterms:W3CDTF">2019-03-05T08:13:00Z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