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</w:pPr>
      <w:r>
        <w:pict>
          <v:shape id="_x0000_s1095" o:spid="_x0000_s1095" o:spt="75" type="#_x0000_t75" style="position:absolute;left:0pt;margin-left:129.6pt;margin-top:90.6pt;height:19.8pt;width:281.4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pict>
          <v:shape id="_x0000_s1094" o:spid="_x0000_s1094" o:spt="75" type="#_x0000_t75" style="position:absolute;left:0pt;margin-left:413.4pt;margin-top:90.6pt;height:19.8pt;width:43.8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093" o:spid="_x0000_s1093" o:spt="75" type="#_x0000_t75" style="position:absolute;left:0pt;margin-left:113.4pt;margin-top:135.6pt;height:16.8pt;width:79.8pt;mso-position-horizontal-relative:page;mso-position-vertical-relative:page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92" o:spid="_x0000_s1092" o:spt="75" type="#_x0000_t75" style="position:absolute;left:0pt;margin-left:458.4pt;margin-top:154.8pt;height:16.2pt;width:52.8pt;mso-position-horizontal-relative:page;mso-position-vertic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91" o:spid="_x0000_s1091" o:spt="75" type="#_x0000_t75" style="position:absolute;left:0pt;margin-left:88.8pt;margin-top:171.6pt;height:16.8pt;width:67.2pt;mso-position-horizontal-relative:page;mso-position-vertical-relative:page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90" o:spid="_x0000_s1090" o:spt="75" type="#_x0000_t75" style="position:absolute;left:0pt;margin-left:101.4pt;margin-top:206.4pt;height:18pt;width:121.8pt;mso-position-horizontal-relative:page;mso-position-vertic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89" o:spid="_x0000_s1089" o:spt="75" type="#_x0000_t75" style="position:absolute;left:0pt;margin-left:89.4pt;margin-top:242.4pt;height:16.8pt;width:231pt;mso-position-horizontal-relative:page;mso-position-vertic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s1088" o:spid="_x0000_s1088" o:spt="75" type="#_x0000_t75" style="position:absolute;left:0pt;margin-left:113.4pt;margin-top:260.4pt;height:16.8pt;width:78.6pt;mso-position-horizontal-relative:page;mso-position-vertical-relative:page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087" o:spid="_x0000_s1087" o:spt="75" type="#_x0000_t75" style="position:absolute;left:0pt;margin-left:117.6pt;margin-top:279.6pt;height:15.6pt;width:9.6pt;mso-position-horizontal-relative:page;mso-position-vertical-relative:page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086" o:spid="_x0000_s1086" o:spt="75" type="#_x0000_t75" style="position:absolute;left:0pt;margin-left:126.6pt;margin-top:279.6pt;height:16.8pt;width:73.8pt;mso-position-horizontal-relative:page;mso-position-vertical-relative:page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pict>
          <v:shape id="_x0000_s1085" o:spid="_x0000_s1085" o:spt="75" type="#_x0000_t75" style="position:absolute;left:0pt;margin-left:171.6pt;margin-top:296.4pt;height:18pt;width:87.6pt;mso-position-horizontal-relative:page;mso-position-vertic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r>
        <w:pict>
          <v:shape id="_x0000_s1084" o:spid="_x0000_s1084" o:spt="75" type="#_x0000_t75" style="position:absolute;left:0pt;margin-left:160.8pt;margin-top:314.4pt;height:16.8pt;width:232.2pt;mso-position-horizontal-relative:page;mso-position-vertic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pict>
          <v:shape id="_x0000_s1083" o:spid="_x0000_s1083" o:spt="75" type="#_x0000_t75" style="position:absolute;left:0pt;margin-left:222.6pt;margin-top:335.4pt;height:18pt;width:61.8pt;mso-position-horizontal-relative:page;mso-position-vertic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pict>
          <v:shape id="_x0000_s1082" o:spid="_x0000_s1082" o:spt="75" type="#_x0000_t75" style="position:absolute;left:0pt;margin-left:483.6pt;margin-top:337.8pt;height:15.6pt;width:25.8pt;mso-position-horizontal-relative:page;mso-position-vertic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  <w:r>
        <w:pict>
          <v:shape id="_x0000_s1081" o:spid="_x0000_s1081" o:spt="75" type="#_x0000_t75" style="position:absolute;left:0pt;margin-left:528.6pt;margin-top:338.4pt;height:15pt;width:24.6pt;mso-position-horizontal-relative:page;mso-position-vertic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  <w:r>
        <w:pict>
          <v:shape id="_x0000_s1080" o:spid="_x0000_s1080" o:spt="75" type="#_x0000_t75" style="position:absolute;left:0pt;margin-left:36.6pt;margin-top:359.4pt;height:15.6pt;width:63.6pt;mso-position-horizontal-relative:page;mso-position-vertic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pict>
          <v:shape id="_x0000_s1079" o:spid="_x0000_s1079" o:spt="75" type="#_x0000_t75" style="position:absolute;left:0pt;margin-left:35.4pt;margin-top:472.8pt;height:13.2pt;width:12.6pt;mso-position-horizontal-relative:page;mso-position-vertic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  <w:r>
        <w:pict>
          <v:shape id="_x0000_s1078" o:spid="_x0000_s1078" o:spt="75" type="#_x0000_t75" style="position:absolute;left:0pt;margin-left:47.4pt;margin-top:471.6pt;height:15.6pt;width:52.8pt;mso-position-horizontal-relative:page;mso-position-vertic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</w:pict>
      </w:r>
      <w:r>
        <w:pict>
          <v:shape id="_x0000_s1077" o:spid="_x0000_s1077" o:spt="75" type="#_x0000_t75" style="position:absolute;left:0pt;margin-left:35.4pt;margin-top:597.6pt;height:16.8pt;width:64.8pt;mso-position-horizontal-relative:page;mso-position-vertic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</v:shape>
        </w:pict>
      </w:r>
      <w:r>
        <w:pict>
          <v:shape id="_x0000_s1076" o:spid="_x0000_s1076" o:spt="75" type="#_x0000_t75" style="position:absolute;left:0pt;margin-left:35.4pt;margin-top:678.6pt;height:15.6pt;width:63.6pt;mso-position-horizontal-relative:page;mso-position-vertic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pict>
          <v:shape id="_x0000_s1075" o:spid="_x0000_s1075" o:spt="75" type="#_x0000_t75" style="position:absolute;left:0pt;margin-left:35.4pt;margin-top:742.8pt;height:15.6pt;width:70.8pt;mso-position-horizontal-relative:page;mso-position-vertic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</w:p>
    <w:p>
      <w:pPr>
        <w:sectPr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322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ind w:left="1824"/>
        <w:rPr>
          <w:lang w:eastAsia="zh-CN"/>
        </w:rPr>
      </w:pPr>
      <w:r>
        <w:rPr>
          <w:rFonts w:ascii="仿宋" w:hAnsi="仿宋" w:eastAsia="仿宋" w:cs="仿宋"/>
          <w:color w:val="000000"/>
          <w:lang w:eastAsia="zh-CN"/>
        </w:rPr>
        <w:t>1</w:t>
      </w:r>
      <w:r>
        <w:rPr>
          <w:rFonts w:ascii="仿宋" w:hAnsi="仿宋" w:eastAsia="仿宋" w:cs="仿宋"/>
          <w:color w:val="000000"/>
          <w:spacing w:val="2"/>
          <w:lang w:eastAsia="zh-CN"/>
        </w:rPr>
        <w:t>．学生综合素质评价包括基本素质、发展素质和知识水平三</w:t>
      </w:r>
      <w:r>
        <w:rPr>
          <w:rFonts w:ascii="仿宋" w:hAnsi="仿宋" w:eastAsia="仿宋" w:cs="仿宋"/>
          <w:color w:val="000000"/>
          <w:spacing w:val="1"/>
          <w:lang w:eastAsia="zh-CN"/>
        </w:rPr>
        <w:t>个部分，</w:t>
      </w:r>
    </w:p>
    <w:p>
      <w:pPr>
        <w:autoSpaceDE w:val="0"/>
        <w:autoSpaceDN w:val="0"/>
        <w:spacing w:before="21"/>
        <w:ind w:left="3206"/>
        <w:rPr>
          <w:lang w:eastAsia="zh-CN"/>
        </w:rPr>
      </w:pPr>
      <w:r>
        <w:rPr>
          <w:rFonts w:ascii="仿宋" w:hAnsi="仿宋" w:eastAsia="仿宋" w:cs="仿宋"/>
          <w:color w:val="000000"/>
          <w:spacing w:val="-8"/>
          <w:lang w:eastAsia="zh-CN"/>
        </w:rPr>
        <w:t>其中基本素质在综合素质评价总分中的权重占</w:t>
      </w:r>
      <w:r>
        <w:rPr>
          <w:rFonts w:ascii="仿宋" w:hAnsi="仿宋" w:eastAsia="仿宋" w:cs="仿宋"/>
          <w:color w:val="000000"/>
          <w:spacing w:val="-1"/>
          <w:lang w:eastAsia="zh-CN"/>
        </w:rPr>
        <w:t>15</w:t>
      </w:r>
      <w:r>
        <w:rPr>
          <w:rFonts w:ascii="仿宋" w:hAnsi="仿宋" w:eastAsia="仿宋" w:cs="仿宋"/>
          <w:color w:val="000000"/>
          <w:spacing w:val="-5"/>
          <w:lang w:eastAsia="zh-CN"/>
        </w:rPr>
        <w:t>%</w:t>
      </w:r>
      <w:r>
        <w:rPr>
          <w:rFonts w:ascii="仿宋" w:hAnsi="仿宋" w:eastAsia="仿宋" w:cs="仿宋"/>
          <w:color w:val="000000"/>
          <w:spacing w:val="-8"/>
          <w:lang w:eastAsia="zh-CN"/>
        </w:rPr>
        <w:t>，发展素质占</w:t>
      </w:r>
      <w:r>
        <w:rPr>
          <w:rFonts w:ascii="仿宋" w:hAnsi="仿宋" w:eastAsia="仿宋" w:cs="仿宋"/>
          <w:color w:val="000000"/>
          <w:spacing w:val="-3"/>
          <w:lang w:eastAsia="zh-CN"/>
        </w:rPr>
        <w:t>10%</w:t>
      </w:r>
      <w:r>
        <w:rPr>
          <w:rFonts w:ascii="仿宋" w:hAnsi="仿宋" w:eastAsia="仿宋" w:cs="仿宋"/>
          <w:color w:val="000000"/>
          <w:spacing w:val="-9"/>
          <w:lang w:eastAsia="zh-CN"/>
        </w:rPr>
        <w:t>，</w:t>
      </w:r>
    </w:p>
    <w:p>
      <w:pPr>
        <w:autoSpaceDE w:val="0"/>
        <w:autoSpaceDN w:val="0"/>
        <w:spacing w:before="21"/>
        <w:ind w:left="1809"/>
        <w:rPr>
          <w:lang w:eastAsia="zh-CN"/>
        </w:rPr>
      </w:pPr>
      <w:r>
        <w:rPr>
          <w:rFonts w:ascii="仿宋" w:hAnsi="仿宋" w:eastAsia="仿宋" w:cs="仿宋"/>
          <w:color w:val="000000"/>
          <w:spacing w:val="-3"/>
          <w:lang w:eastAsia="zh-CN"/>
        </w:rPr>
        <w:t>知识水平占</w:t>
      </w:r>
      <w:r>
        <w:rPr>
          <w:rFonts w:ascii="仿宋" w:hAnsi="仿宋" w:eastAsia="仿宋" w:cs="仿宋"/>
          <w:color w:val="000000"/>
          <w:lang w:eastAsia="zh-CN"/>
        </w:rPr>
        <w:t>75%</w:t>
      </w:r>
      <w:r>
        <w:rPr>
          <w:rFonts w:ascii="仿宋" w:hAnsi="仿宋" w:eastAsia="仿宋" w:cs="仿宋"/>
          <w:color w:val="000000"/>
          <w:spacing w:val="-4"/>
          <w:lang w:eastAsia="zh-CN"/>
        </w:rPr>
        <w:t>。</w:t>
      </w: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tabs>
          <w:tab w:val="left" w:pos="4444"/>
        </w:tabs>
        <w:autoSpaceDE w:val="0"/>
        <w:autoSpaceDN w:val="0"/>
        <w:spacing w:before="71"/>
        <w:ind w:left="1816"/>
        <w:rPr>
          <w:lang w:eastAsia="zh-CN"/>
        </w:rPr>
      </w:pPr>
      <w:r>
        <w:rPr>
          <w:rFonts w:ascii="仿宋" w:hAnsi="仿宋" w:eastAsia="仿宋" w:cs="仿宋"/>
          <w:color w:val="000000"/>
          <w:lang w:eastAsia="zh-CN"/>
        </w:rPr>
        <w:t>2.</w:t>
      </w:r>
      <w:r>
        <w:rPr>
          <w:lang w:eastAsia="zh-CN"/>
        </w:rPr>
        <w:tab/>
      </w:r>
      <w:r>
        <w:rPr>
          <w:rFonts w:ascii="仿宋" w:hAnsi="仿宋" w:eastAsia="仿宋" w:cs="仿宋"/>
          <w:color w:val="000000"/>
          <w:spacing w:val="-9"/>
          <w:lang w:eastAsia="zh-CN"/>
        </w:rPr>
        <w:t>：</w:t>
      </w: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71"/>
        <w:ind w:left="1804"/>
        <w:rPr>
          <w:lang w:eastAsia="zh-CN"/>
        </w:rPr>
      </w:pPr>
      <w:r>
        <w:rPr>
          <w:rFonts w:ascii="仿宋" w:hAnsi="仿宋" w:eastAsia="仿宋" w:cs="仿宋"/>
          <w:color w:val="000000"/>
          <w:spacing w:val="-4"/>
          <w:lang w:eastAsia="zh-CN"/>
        </w:rPr>
        <w:t>（学生单项实际得分</w:t>
      </w:r>
      <w:r>
        <w:rPr>
          <w:rFonts w:ascii="仿宋" w:hAnsi="仿宋" w:eastAsia="仿宋" w:cs="仿宋"/>
          <w:color w:val="000000"/>
          <w:spacing w:val="-3"/>
          <w:lang w:eastAsia="zh-CN"/>
        </w:rPr>
        <w:t>/</w:t>
      </w:r>
      <w:r>
        <w:rPr>
          <w:rFonts w:ascii="仿宋" w:hAnsi="仿宋" w:eastAsia="仿宋" w:cs="仿宋"/>
          <w:color w:val="000000"/>
          <w:spacing w:val="-4"/>
          <w:lang w:eastAsia="zh-CN"/>
        </w:rPr>
        <w:t>该单项班级或专业最高分）</w:t>
      </w:r>
      <w:r>
        <w:rPr>
          <w:rFonts w:ascii="仿宋" w:hAnsi="仿宋" w:eastAsia="仿宋" w:cs="仿宋"/>
          <w:spacing w:val="-49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pacing w:val="-6"/>
          <w:lang w:eastAsia="zh-CN"/>
        </w:rPr>
        <w:t>×</w:t>
      </w:r>
      <w:r>
        <w:rPr>
          <w:rFonts w:ascii="仿宋" w:hAnsi="仿宋" w:eastAsia="仿宋" w:cs="仿宋"/>
          <w:color w:val="000000"/>
          <w:spacing w:val="-2"/>
          <w:lang w:eastAsia="zh-CN"/>
        </w:rPr>
        <w:t>100</w:t>
      </w:r>
      <w:r>
        <w:rPr>
          <w:rFonts w:ascii="仿宋" w:hAnsi="仿宋" w:eastAsia="仿宋" w:cs="仿宋"/>
          <w:color w:val="000000"/>
          <w:spacing w:val="-4"/>
          <w:lang w:eastAsia="zh-CN"/>
        </w:rPr>
        <w:t>×该项所占比例。</w:t>
      </w:r>
    </w:p>
    <w:p>
      <w:pPr>
        <w:autoSpaceDE w:val="0"/>
        <w:autoSpaceDN w:val="0"/>
        <w:spacing w:before="7"/>
        <w:ind w:left="6367"/>
        <w:rPr>
          <w:lang w:eastAsia="zh-CN"/>
        </w:rPr>
      </w:pPr>
      <w:r>
        <w:rPr>
          <w:rFonts w:ascii="仿宋" w:hAnsi="仿宋" w:eastAsia="仿宋" w:cs="仿宋"/>
          <w:color w:val="000000"/>
          <w:spacing w:val="-2"/>
          <w:lang w:eastAsia="zh-CN"/>
        </w:rPr>
        <w:t>。</w:t>
      </w: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384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tabs>
          <w:tab w:val="left" w:pos="5150"/>
        </w:tabs>
        <w:autoSpaceDE w:val="0"/>
        <w:autoSpaceDN w:val="0"/>
        <w:ind w:left="1804"/>
        <w:rPr>
          <w:lang w:eastAsia="zh-CN"/>
        </w:rPr>
      </w:pPr>
      <w:r>
        <w:rPr>
          <w:rFonts w:ascii="仿宋" w:hAnsi="仿宋" w:eastAsia="仿宋" w:cs="仿宋"/>
          <w:color w:val="000000"/>
          <w:spacing w:val="-2"/>
          <w:lang w:eastAsia="zh-CN"/>
        </w:rPr>
        <w:t>基本素质测评由</w:t>
      </w:r>
      <w:r>
        <w:rPr>
          <w:lang w:eastAsia="zh-CN"/>
        </w:rPr>
        <w:tab/>
      </w:r>
      <w:r>
        <w:rPr>
          <w:rFonts w:ascii="仿宋" w:hAnsi="仿宋" w:eastAsia="仿宋" w:cs="仿宋"/>
          <w:color w:val="000000"/>
          <w:spacing w:val="-3"/>
          <w:lang w:eastAsia="zh-CN"/>
        </w:rPr>
        <w:t>两部分组成。</w:t>
      </w: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40"/>
        <w:ind w:left="1814"/>
      </w:pPr>
      <w:r>
        <w:rPr>
          <w:rFonts w:ascii="仿宋" w:hAnsi="仿宋" w:eastAsia="仿宋" w:cs="仿宋"/>
          <w:color w:val="000000"/>
          <w:spacing w:val="-1"/>
        </w:rPr>
        <w:t>计算</w:t>
      </w:r>
      <w:r>
        <w:rPr>
          <w:rFonts w:ascii="仿宋" w:hAnsi="仿宋" w:eastAsia="仿宋" w:cs="仿宋"/>
          <w:color w:val="000000"/>
        </w:rPr>
        <w:t>公式为：</w:t>
      </w: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  <w:gridCol w:w="849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8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8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93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exact"/>
        </w:trPr>
        <w:tc>
          <w:tcPr>
            <w:tcW w:w="88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2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57" w:lineRule="auto"/>
              <w:ind w:left="113" w:right="42" w:firstLine="1332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当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学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期参加党校学习并结业得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分；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当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学期成为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中共党员（含预备党员）并</w:t>
            </w:r>
            <w:r>
              <w:rPr>
                <w:rFonts w:ascii="仿宋" w:hAnsi="仿宋" w:eastAsia="仿宋" w:cs="仿宋"/>
                <w:color w:val="FE0000"/>
                <w:spacing w:val="-6"/>
                <w:sz w:val="22"/>
                <w:szCs w:val="22"/>
                <w:lang w:eastAsia="zh-CN"/>
              </w:rPr>
              <w:t>参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加党日活动的，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得1分；大学一年级或二年级，当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学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期被列为入党积极分子并完成政治学习的得1分。积极通过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“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学习强国”app开展政治学习，每学期日均学习积分达到75%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，得3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分，日均学习积分达到80%，得5分，日均学习积分达到85%及以上，得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7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分。参加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“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青年大学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习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”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每周完成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次的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0.1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分。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参加“</w:t>
            </w: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两课</w:t>
            </w:r>
            <w:r>
              <w:rPr>
                <w:rFonts w:ascii="仿宋" w:hAnsi="仿宋" w:eastAsia="仿宋" w:cs="仿宋"/>
                <w:color w:val="FE0000"/>
                <w:spacing w:val="4"/>
                <w:sz w:val="22"/>
                <w:szCs w:val="22"/>
                <w:lang w:eastAsia="zh-CN"/>
              </w:rPr>
              <w:t>”</w:t>
            </w: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论文大赛、</w:t>
            </w:r>
            <w:r>
              <w:rPr>
                <w:rFonts w:ascii="仿宋" w:hAnsi="仿宋" w:eastAsia="仿宋" w:cs="仿宋"/>
                <w:color w:val="FE0000"/>
                <w:spacing w:val="7"/>
                <w:sz w:val="22"/>
                <w:szCs w:val="22"/>
                <w:lang w:eastAsia="zh-CN"/>
              </w:rPr>
              <w:t>“</w:t>
            </w: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卡尔</w:t>
            </w:r>
            <w:r>
              <w:rPr>
                <w:rFonts w:ascii="仿宋" w:hAnsi="仿宋" w:eastAsia="仿宋" w:cs="仿宋"/>
                <w:color w:val="FE0000"/>
                <w:spacing w:val="4"/>
                <w:sz w:val="22"/>
                <w:szCs w:val="22"/>
                <w:lang w:eastAsia="zh-CN"/>
              </w:rPr>
              <w:t>·</w:t>
            </w: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马克思</w:t>
            </w:r>
            <w:r>
              <w:rPr>
                <w:rFonts w:ascii="仿宋" w:hAnsi="仿宋" w:eastAsia="仿宋" w:cs="仿宋"/>
                <w:color w:val="FE0000"/>
                <w:spacing w:val="5"/>
                <w:sz w:val="22"/>
                <w:szCs w:val="22"/>
                <w:lang w:eastAsia="zh-CN"/>
              </w:rPr>
              <w:t>”</w:t>
            </w:r>
            <w:r>
              <w:rPr>
                <w:rFonts w:ascii="仿宋" w:hAnsi="仿宋" w:eastAsia="仿宋" w:cs="仿宋"/>
                <w:color w:val="FE0000"/>
                <w:spacing w:val="4"/>
                <w:sz w:val="22"/>
                <w:szCs w:val="22"/>
                <w:lang w:eastAsia="zh-CN"/>
              </w:rPr>
              <w:t>杯知识竞</w:t>
            </w: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赛；参加“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红船杯”知识竞赛等学院认定的思政类竞赛；参加学校组织的安全教育考</w:t>
            </w: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试和学院认定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的其他竞赛</w:t>
            </w:r>
            <w:r>
              <w:rPr>
                <w:rFonts w:ascii="仿宋" w:hAnsi="仿宋" w:eastAsia="仿宋" w:cs="仿宋"/>
                <w:color w:val="FE0000"/>
                <w:spacing w:val="-3"/>
                <w:sz w:val="22"/>
                <w:szCs w:val="22"/>
                <w:lang w:eastAsia="zh-CN"/>
              </w:rPr>
              <w:t>加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分；参加学院组织并认定的思政类学习活动加</w:t>
            </w:r>
            <w:r>
              <w:rPr>
                <w:rFonts w:ascii="仿宋" w:hAnsi="仿宋" w:eastAsia="仿宋" w:cs="仿宋"/>
                <w:color w:val="FE0000"/>
                <w:spacing w:val="-4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分，以上获奖加2</w:t>
            </w:r>
            <w:r>
              <w:rPr>
                <w:rFonts w:ascii="仿宋" w:hAnsi="仿宋" w:eastAsia="仿宋" w:cs="仿宋"/>
                <w:color w:val="FE0000"/>
                <w:spacing w:val="-3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8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rFonts w:hint="default"/>
                <w:lang w:eastAsia="zh-CN"/>
              </w:rPr>
            </w:pPr>
          </w:p>
        </w:tc>
        <w:tc>
          <w:tcPr>
            <w:tcW w:w="93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rFonts w:hint="default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exact"/>
        </w:trPr>
        <w:tc>
          <w:tcPr>
            <w:tcW w:w="88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2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55" w:lineRule="auto"/>
              <w:ind w:left="111" w:right="32" w:firstLine="1334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课程无旷课记录得1.5分；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积极参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加各类学术活动和学科竞赛（如师范生技能大赛、互联网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+、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精进杯、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挑战杯等竞赛，国创、本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创、新苗、星光等项目）荣获院级奖项（立项）得0.2分，校级（立项）奖项得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0.5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分，市级（立项）竞赛中获奖得</w:t>
            </w:r>
            <w:r>
              <w:rPr>
                <w:rFonts w:ascii="仿宋" w:hAnsi="仿宋" w:eastAsia="仿宋" w:cs="仿宋"/>
                <w:color w:val="000000"/>
                <w:spacing w:val="7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分，省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级及以上（立项）竞赛中获得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1.5分，同一类活动以及项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目就高进行加分；在公开出版的刊物上发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表学术论文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分。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积极参加学校或学院组织的非课程学术活动或讲座</w:t>
            </w:r>
            <w:r>
              <w:rPr>
                <w:rFonts w:ascii="仿宋" w:hAnsi="仿宋" w:eastAsia="仿宋" w:cs="仿宋"/>
                <w:color w:val="FE0000"/>
                <w:spacing w:val="4"/>
                <w:sz w:val="22"/>
                <w:szCs w:val="22"/>
                <w:lang w:eastAsia="zh-CN"/>
              </w:rPr>
              <w:t>全勤加</w:t>
            </w: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分</w:t>
            </w:r>
            <w:r>
              <w:rPr>
                <w:rFonts w:ascii="仿宋" w:hAnsi="仿宋" w:eastAsia="仿宋" w:cs="仿宋"/>
                <w:color w:val="FE0000"/>
                <w:spacing w:val="4"/>
                <w:sz w:val="22"/>
                <w:szCs w:val="22"/>
                <w:lang w:eastAsia="zh-CN"/>
              </w:rPr>
              <w:t>；每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学期参加“每日一讲”达到</w:t>
            </w: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次及以上的加</w:t>
            </w: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FE0000"/>
                <w:spacing w:val="4"/>
                <w:sz w:val="22"/>
                <w:szCs w:val="22"/>
                <w:lang w:eastAsia="zh-CN"/>
              </w:rPr>
              <w:t>分；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在开学典礼、毕业典礼等重要场合做代表发言；经学院推荐和认定，在校级及以上活动中做交流分享；入选</w:t>
            </w:r>
            <w:r>
              <w:rPr>
                <w:rFonts w:ascii="仿宋" w:hAnsi="仿宋" w:eastAsia="仿宋" w:cs="仿宋"/>
                <w:color w:val="FE0000"/>
                <w:spacing w:val="6"/>
                <w:sz w:val="22"/>
                <w:szCs w:val="22"/>
                <w:lang w:eastAsia="zh-CN"/>
              </w:rPr>
              <w:t>“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青春榜样</w:t>
            </w:r>
            <w:r>
              <w:rPr>
                <w:rFonts w:ascii="仿宋" w:hAnsi="仿宋" w:eastAsia="仿宋" w:cs="仿宋"/>
                <w:color w:val="FE0000"/>
                <w:spacing w:val="4"/>
                <w:sz w:val="22"/>
                <w:szCs w:val="22"/>
                <w:lang w:eastAsia="zh-CN"/>
              </w:rPr>
              <w:t>”宣讲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团并完成宣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讲任务的加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2分，</w:t>
            </w:r>
          </w:p>
        </w:tc>
        <w:tc>
          <w:tcPr>
            <w:tcW w:w="8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exact"/>
        </w:trPr>
        <w:tc>
          <w:tcPr>
            <w:tcW w:w="88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5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62" w:lineRule="auto"/>
              <w:ind w:left="113" w:right="44" w:firstLine="1324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必修课无补考、缓考、重修得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1.5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分（专业技能课因伤病补考的除外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）；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积极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参加学校、学院各类体育比赛并获得名次分别得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0.2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分、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0.1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分；完成体育学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院晨锻炼要求，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根据学生实跑次数达到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50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次及以上者，加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分；达到45-49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次，加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1.5分；达到40-44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次者，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加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分；进入大三年级，当学期达到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  <w:lang w:eastAsia="zh-CN"/>
              </w:rPr>
              <w:t>6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次记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分，达12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次记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1.5分，达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18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次记2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,达到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30次记</w:t>
            </w:r>
          </w:p>
          <w:p>
            <w:pPr>
              <w:autoSpaceDE w:val="0"/>
              <w:autoSpaceDN w:val="0"/>
              <w:spacing w:line="226" w:lineRule="auto"/>
              <w:ind w:left="123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2.5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分，达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42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次及以上记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8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exact"/>
        </w:trPr>
        <w:tc>
          <w:tcPr>
            <w:tcW w:w="88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6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50" w:lineRule="auto"/>
              <w:ind w:left="111" w:right="39" w:firstLine="1312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没有考试作弊和不按时缴费还贷、无出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现通报等行为，作风踏实，行为正派，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  <w:lang w:eastAsia="zh-CN"/>
              </w:rPr>
              <w:t>举止文明，乐于助人，待人诚恳得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1.5</w:t>
            </w: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  <w:lang w:eastAsia="zh-CN"/>
              </w:rPr>
              <w:t>分；具有良好的卫生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  <w:lang w:eastAsia="zh-CN"/>
              </w:rPr>
              <w:t>习惯，能积极参加宿舍卫生值日，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模范遵守有关教室、宿舍、食堂及公共场所的卫生制度，所在寝室在学校</w:t>
            </w:r>
            <w:r>
              <w:rPr>
                <w:rFonts w:ascii="仿宋" w:hAnsi="仿宋" w:eastAsia="仿宋" w:cs="仿宋"/>
                <w:color w:val="000000"/>
                <w:spacing w:val="7"/>
                <w:sz w:val="22"/>
                <w:szCs w:val="22"/>
                <w:lang w:eastAsia="zh-CN"/>
              </w:rPr>
              <w:t>后勤部门和</w:t>
            </w:r>
            <w:r>
              <w:rPr>
                <w:rFonts w:ascii="仿宋" w:hAnsi="仿宋" w:eastAsia="仿宋" w:cs="仿宋"/>
                <w:color w:val="000000"/>
                <w:spacing w:val="6"/>
                <w:sz w:val="22"/>
                <w:szCs w:val="22"/>
                <w:lang w:eastAsia="zh-CN"/>
              </w:rPr>
              <w:t>学院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卫生检查中获得优秀次数达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90%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以上者寝室成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员得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8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exact"/>
        </w:trPr>
        <w:tc>
          <w:tcPr>
            <w:tcW w:w="88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3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55" w:lineRule="auto"/>
              <w:ind w:left="120" w:right="104" w:firstLine="1444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积极参加各级各类社会实践活动者得</w:t>
            </w:r>
            <w:r>
              <w:rPr>
                <w:rFonts w:ascii="仿宋" w:hAnsi="仿宋" w:eastAsia="仿宋" w:cs="仿宋"/>
                <w:color w:val="000000"/>
                <w:spacing w:val="13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分；积极参加院级及以上志愿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服务活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动者，当学期志愿服务时数满</w:t>
            </w:r>
            <w:r>
              <w:rPr>
                <w:rFonts w:ascii="仿宋" w:hAnsi="仿宋" w:eastAsia="仿宋" w:cs="仿宋"/>
                <w:color w:val="000000"/>
                <w:spacing w:val="7"/>
                <w:sz w:val="22"/>
                <w:szCs w:val="22"/>
                <w:lang w:eastAsia="zh-CN"/>
              </w:rPr>
              <w:t>16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小时，得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1分，被评为各类优秀青年志愿者另加</w:t>
            </w:r>
            <w:r>
              <w:rPr>
                <w:rFonts w:ascii="仿宋" w:hAnsi="仿宋" w:eastAsia="仿宋" w:cs="仿宋"/>
                <w:color w:val="000000"/>
                <w:spacing w:val="6"/>
                <w:sz w:val="22"/>
                <w:szCs w:val="22"/>
                <w:lang w:eastAsia="zh-CN"/>
              </w:rPr>
              <w:t>0.2分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次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，上限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分；积极参加学校、学院组织的各类校园活动等，得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0.1分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/次，上限0.5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分；</w:t>
            </w:r>
          </w:p>
        </w:tc>
        <w:tc>
          <w:tcPr>
            <w:tcW w:w="8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  <w:r>
        <w:pict>
          <v:shape id="_x0000_s1074" o:spid="_x0000_s1074" o:spt="75" type="#_x0000_t75" style="position:absolute;left:0pt;margin-left:35.4pt;margin-top:76.8pt;height:13.2pt;width:12.6pt;mso-position-horizontal-relative:page;mso-position-vertical-relative:page;z-index:-251634688;mso-width-relative:page;mso-height-relative:page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</v:shape>
        </w:pict>
      </w:r>
      <w:r>
        <w:pict>
          <v:shape id="_x0000_s1073" o:spid="_x0000_s1073" o:spt="75" type="#_x0000_t75" style="position:absolute;left:0pt;margin-left:47.4pt;margin-top:74.4pt;height:16.8pt;width:52.8pt;mso-position-horizontal-relative:page;mso-position-vertical-relative:page;z-index:-251633664;mso-width-relative:page;mso-height-relative:page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</v:shape>
        </w:pict>
      </w:r>
      <w:r>
        <w:pict>
          <v:shape id="_x0000_s1072" o:spid="_x0000_s1072" o:spt="75" type="#_x0000_t75" style="position:absolute;left:0pt;margin-left:35.4pt;margin-top:125.4pt;height:12.6pt;width:12.6pt;mso-position-horizontal-relative:page;mso-position-vertical-relative:page;z-index:-251632640;mso-width-relative:page;mso-height-relative:page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</v:shape>
        </w:pict>
      </w:r>
      <w:r>
        <w:pict>
          <v:shape id="_x0000_s1071" o:spid="_x0000_s1071" o:spt="75" type="#_x0000_t75" style="position:absolute;left:0pt;margin-left:52.8pt;margin-top:123.6pt;height:15.6pt;width:52.2pt;mso-position-horizontal-relative:page;mso-position-vertical-relative:page;z-index:-251631616;mso-width-relative:page;mso-height-relative:page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</v:shape>
        </w:pict>
      </w:r>
      <w:r>
        <w:pict>
          <v:shape id="_x0000_s1070" o:spid="_x0000_s1070" o:spt="75" type="#_x0000_t75" style="position:absolute;left:0pt;margin-left:35.4pt;margin-top:174.6pt;height:13.8pt;width:12.6pt;mso-position-horizontal-relative:page;mso-position-vertical-relative:page;z-index:-251630592;mso-width-relative:page;mso-height-relative:page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</v:shape>
        </w:pict>
      </w:r>
      <w:r>
        <w:pict>
          <v:shape id="_x0000_s1069" o:spid="_x0000_s1069" o:spt="75" type="#_x0000_t75" style="position:absolute;left:0pt;margin-left:47.4pt;margin-top:173.4pt;height:15.6pt;width:51pt;mso-position-horizontal-relative:page;mso-position-vertical-relative:page;z-index:-251629568;mso-width-relative:page;mso-height-relative:page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</v:shape>
        </w:pict>
      </w:r>
      <w:r>
        <w:pict>
          <v:shape id="_x0000_s1068" o:spid="_x0000_s1068" o:spt="75" type="#_x0000_t75" style="position:absolute;left:0pt;margin-left:412.8pt;margin-top:241.8pt;height:15.6pt;width:58.2pt;mso-position-horizontal-relative:page;mso-position-vertical-relative:page;z-index:-251628544;mso-width-relative:page;mso-height-relative:page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</v:shape>
        </w:pict>
      </w:r>
      <w:r>
        <w:pict>
          <v:shape id="_x0000_s1067" o:spid="_x0000_s1067" o:spt="75" type="#_x0000_t75" style="position:absolute;left:0pt;margin-left:223.8pt;margin-top:282.6pt;height:15.6pt;width:58.2pt;mso-position-horizontal-relative:page;mso-position-vertical-relative:page;z-index:-251627520;mso-width-relative:page;mso-height-relative:page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</v:shape>
        </w:pict>
      </w:r>
      <w:r>
        <w:pict>
          <v:shape id="_x0000_s1066" o:spid="_x0000_s1066" o:spt="75" type="#_x0000_t75" style="position:absolute;left:0pt;margin-left:492.6pt;margin-top:282.6pt;height:15.6pt;width:25.8pt;mso-position-horizontal-relative:page;mso-position-vertical-relative:page;z-index:-251626496;mso-width-relative:page;mso-height-relative:page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</v:shape>
        </w:pict>
      </w:r>
      <w:r>
        <w:pict>
          <v:shape id="_x0000_s1065" o:spid="_x0000_s1065" o:spt="75" type="#_x0000_t75" style="position:absolute;left:0pt;margin-left:528.6pt;margin-top:282.6pt;height:15.6pt;width:24.6pt;mso-position-horizontal-relative:page;mso-position-vertical-relative:page;z-index:-251625472;mso-width-relative:page;mso-height-relative:page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</v:shape>
        </w:pict>
      </w:r>
      <w:r>
        <w:pict>
          <v:shape id="_x0000_s1064" o:spid="_x0000_s1064" o:spt="75" type="#_x0000_t75" style="position:absolute;left:0pt;margin-left:35.4pt;margin-top:302.4pt;height:15.6pt;width:63pt;mso-position-horizontal-relative:page;mso-position-vertical-relative:page;z-index:-251624448;mso-width-relative:page;mso-height-relative:page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</v:shape>
        </w:pict>
      </w:r>
      <w:r>
        <w:pict>
          <v:shape id="_x0000_s1063" o:spid="_x0000_s1063" o:spt="75" type="#_x0000_t75" style="position:absolute;left:0pt;margin-left:33.6pt;margin-top:410.4pt;height:16.8pt;width:65.4pt;mso-position-horizontal-relative:page;mso-position-vertical-relative:page;z-index:-251624448;mso-width-relative:page;mso-height-relative:page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</v:shape>
        </w:pict>
      </w:r>
      <w:r>
        <w:pict>
          <v:shape id="_x0000_s1062" o:spid="_x0000_s1062" o:spt="75" type="#_x0000_t75" style="position:absolute;left:0pt;margin-left:34.8pt;margin-top:492.6pt;height:16.8pt;width:63.6pt;mso-position-horizontal-relative:page;mso-position-vertical-relative:page;z-index:-251623424;mso-width-relative:page;mso-height-relative:page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</v:shape>
        </w:pict>
      </w:r>
      <w:r>
        <w:pict>
          <v:shape id="_x0000_s1061" o:spid="_x0000_s1061" o:spt="75" type="#_x0000_t75" style="position:absolute;left:0pt;margin-left:33.6pt;margin-top:529.8pt;height:15.6pt;width:64.8pt;mso-position-horizontal-relative:page;mso-position-vertical-relative:page;z-index:-251622400;mso-width-relative:page;mso-height-relative:page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</v:shape>
        </w:pict>
      </w:r>
      <w:r>
        <w:pict>
          <v:shape id="_x0000_s1060" o:spid="_x0000_s1060" o:spt="75" type="#_x0000_t75" style="position:absolute;left:0pt;margin-left:34.8pt;margin-top:593.4pt;height:16.8pt;width:69.6pt;mso-position-horizontal-relative:page;mso-position-vertical-relative:page;z-index:-251621376;mso-width-relative:page;mso-height-relative:page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</v:shape>
        </w:pict>
      </w:r>
      <w:r>
        <w:pict>
          <v:shape id="_x0000_s1059" o:spid="_x0000_s1059" o:spt="75" type="#_x0000_t75" style="position:absolute;left:0pt;margin-left:33.6pt;margin-top:646.8pt;height:13.2pt;width:13.8pt;mso-position-horizontal-relative:page;mso-position-vertical-relative:page;z-index:-251620352;mso-width-relative:page;mso-height-relative:page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</v:shape>
        </w:pict>
      </w:r>
      <w:r>
        <w:pict>
          <v:shape id="_x0000_s1058" o:spid="_x0000_s1058" o:spt="75" type="#_x0000_t75" style="position:absolute;left:0pt;margin-left:51.6pt;margin-top:644.4pt;height:16.8pt;width:52.8pt;mso-position-horizontal-relative:page;mso-position-vertical-relative:page;z-index:-251619328;mso-width-relative:page;mso-height-relative:page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</v:shape>
        </w:pict>
      </w:r>
      <w:r>
        <w:pict>
          <v:shape id="_x0000_s1057" o:spid="_x0000_s1057" o:spt="75" type="#_x0000_t75" style="position:absolute;left:0pt;margin-left:34.8pt;margin-top:680.4pt;height:15.6pt;width:63.6pt;mso-position-horizontal-relative:page;mso-position-vertical-relative:page;z-index:-251618304;mso-width-relative:page;mso-height-relative:page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</v:shape>
        </w:pict>
      </w:r>
      <w:r>
        <w:pict>
          <v:shape id="_x0000_s1056" o:spid="_x0000_s1056" o:spt="75" type="#_x0000_t75" style="position:absolute;left:0pt;margin-left:33.6pt;margin-top:729.6pt;height:13.8pt;width:13.8pt;mso-position-horizontal-relative:page;mso-position-vertical-relative:page;z-index:-251617280;mso-width-relative:page;mso-height-relative:page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</v:shape>
        </w:pict>
      </w:r>
      <w:r>
        <w:pict>
          <v:shape id="_x0000_s1055" o:spid="_x0000_s1055" o:spt="75" type="#_x0000_t75" style="position:absolute;left:0pt;margin-left:46.8pt;margin-top:728.4pt;height:16.8pt;width:53.4pt;mso-position-horizontal-relative:page;mso-position-vertical-relative:page;z-index:-251616256;mso-width-relative:page;mso-height-relative:page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</v:shape>
        </w:pict>
      </w:r>
    </w:p>
    <w:p>
      <w:pPr>
        <w:rPr>
          <w:lang w:eastAsia="zh-CN"/>
        </w:rPr>
        <w:sectPr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4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  <w:gridCol w:w="849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</w:trPr>
        <w:tc>
          <w:tcPr>
            <w:tcW w:w="88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9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45" w:lineRule="auto"/>
              <w:ind w:left="118" w:right="164" w:firstLine="1327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积极参加学校、学院大型集体活动（含广播操、健美操、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红旗队、运动会方阵、开幕式舞蹈、合唱队训练、艺术团演出及文艺表演等</w:t>
            </w: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  <w:lang w:eastAsia="zh-CN"/>
              </w:rPr>
              <w:t>），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经学校或学院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认定表现合格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得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0.4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8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rPr>
          <w:trHeight w:val="996" w:hRule="exact"/>
        </w:trPr>
        <w:tc>
          <w:tcPr>
            <w:tcW w:w="88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50" w:lineRule="auto"/>
              <w:ind w:left="113" w:right="102" w:firstLine="1435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积极参加各级各类劳动实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践，经学院认定完成劳动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教育的课程与实践内容，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分；积极参加学院组织的教学实践活动（杭州市各区运动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会裁判，中考裁判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以及体质测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试裁判等实践活动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），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经学院认定完成实践内容，得</w:t>
            </w: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次；</w:t>
            </w:r>
          </w:p>
        </w:tc>
        <w:tc>
          <w:tcPr>
            <w:tcW w:w="8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rPr>
          <w:trHeight w:val="1288" w:hRule="exact"/>
        </w:trPr>
        <w:tc>
          <w:tcPr>
            <w:tcW w:w="88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4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50" w:lineRule="auto"/>
              <w:ind w:left="118" w:right="99" w:firstLine="1332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sz w:val="22"/>
                <w:szCs w:val="22"/>
                <w:lang w:eastAsia="zh-CN"/>
              </w:rPr>
              <w:t>当学</w:t>
            </w:r>
            <w:r>
              <w:rPr>
                <w:rFonts w:ascii="仿宋" w:hAnsi="仿宋" w:eastAsia="仿宋" w:cs="仿宋"/>
                <w:color w:val="000000"/>
                <w:spacing w:val="-8"/>
                <w:sz w:val="22"/>
                <w:szCs w:val="22"/>
                <w:lang w:eastAsia="zh-CN"/>
              </w:rPr>
              <w:t>期</w:t>
            </w:r>
            <w:r>
              <w:rPr>
                <w:rFonts w:ascii="仿宋" w:hAnsi="仿宋" w:eastAsia="仿宋" w:cs="仿宋"/>
                <w:color w:val="000000"/>
                <w:spacing w:val="-7"/>
                <w:sz w:val="22"/>
                <w:szCs w:val="22"/>
                <w:lang w:eastAsia="zh-CN"/>
              </w:rPr>
              <w:t>获得</w:t>
            </w:r>
            <w:r>
              <w:rPr>
                <w:rFonts w:ascii="仿宋" w:hAnsi="仿宋" w:eastAsia="仿宋" w:cs="仿宋"/>
                <w:spacing w:val="-5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7"/>
                <w:sz w:val="22"/>
                <w:szCs w:val="22"/>
                <w:lang w:eastAsia="zh-CN"/>
              </w:rPr>
              <w:t>“优良学风班级</w:t>
            </w:r>
            <w:r>
              <w:rPr>
                <w:rFonts w:ascii="仿宋" w:hAnsi="仿宋" w:eastAsia="仿宋" w:cs="仿宋"/>
                <w:color w:val="000000"/>
                <w:spacing w:val="-9"/>
                <w:sz w:val="22"/>
                <w:szCs w:val="22"/>
                <w:lang w:eastAsia="zh-CN"/>
              </w:rPr>
              <w:t>”</w:t>
            </w:r>
            <w:r>
              <w:rPr>
                <w:rFonts w:ascii="仿宋" w:hAnsi="仿宋" w:eastAsia="仿宋" w:cs="仿宋"/>
                <w:color w:val="000000"/>
                <w:spacing w:val="-7"/>
                <w:sz w:val="22"/>
                <w:szCs w:val="22"/>
                <w:lang w:eastAsia="zh-CN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8"/>
                <w:sz w:val="22"/>
                <w:szCs w:val="22"/>
                <w:lang w:eastAsia="zh-CN"/>
              </w:rPr>
              <w:t>“</w:t>
            </w:r>
            <w:r>
              <w:rPr>
                <w:rFonts w:ascii="仿宋" w:hAnsi="仿宋" w:eastAsia="仿宋" w:cs="仿宋"/>
                <w:color w:val="000000"/>
                <w:spacing w:val="-7"/>
                <w:sz w:val="22"/>
                <w:szCs w:val="22"/>
                <w:lang w:eastAsia="zh-CN"/>
              </w:rPr>
              <w:t>先进团支部</w:t>
            </w:r>
            <w:r>
              <w:rPr>
                <w:rFonts w:ascii="仿宋" w:hAnsi="仿宋" w:eastAsia="仿宋" w:cs="仿宋"/>
                <w:color w:val="000000"/>
                <w:spacing w:val="-8"/>
                <w:sz w:val="22"/>
                <w:szCs w:val="22"/>
                <w:lang w:eastAsia="zh-CN"/>
              </w:rPr>
              <w:t>”</w:t>
            </w:r>
            <w:r>
              <w:rPr>
                <w:rFonts w:ascii="仿宋" w:hAnsi="仿宋" w:eastAsia="仿宋" w:cs="仿宋"/>
                <w:color w:val="000000"/>
                <w:spacing w:val="-7"/>
                <w:sz w:val="22"/>
                <w:szCs w:val="22"/>
                <w:lang w:eastAsia="zh-CN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8"/>
                <w:sz w:val="22"/>
                <w:szCs w:val="22"/>
                <w:lang w:eastAsia="zh-CN"/>
              </w:rPr>
              <w:t>“</w:t>
            </w:r>
            <w:r>
              <w:rPr>
                <w:rFonts w:ascii="仿宋" w:hAnsi="仿宋" w:eastAsia="仿宋" w:cs="仿宋"/>
                <w:color w:val="000000"/>
                <w:spacing w:val="-7"/>
                <w:sz w:val="22"/>
                <w:szCs w:val="22"/>
                <w:lang w:eastAsia="zh-CN"/>
              </w:rPr>
              <w:t>文明寝</w:t>
            </w:r>
            <w:r>
              <w:rPr>
                <w:rFonts w:ascii="仿宋" w:hAnsi="仿宋" w:eastAsia="仿宋" w:cs="仿宋"/>
                <w:color w:val="000000"/>
                <w:spacing w:val="-8"/>
                <w:sz w:val="22"/>
                <w:szCs w:val="22"/>
                <w:lang w:eastAsia="zh-CN"/>
              </w:rPr>
              <w:t>室</w:t>
            </w:r>
            <w:r>
              <w:rPr>
                <w:rFonts w:ascii="仿宋" w:hAnsi="仿宋" w:eastAsia="仿宋" w:cs="仿宋"/>
                <w:color w:val="000000"/>
                <w:spacing w:val="-7"/>
                <w:sz w:val="22"/>
                <w:szCs w:val="22"/>
                <w:lang w:eastAsia="zh-CN"/>
              </w:rPr>
              <w:t>”、“暑期社会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实践先进小分队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”等集体荣誉的成员得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0.4分，“文明寝室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寝室长得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0.8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分；获得竞争性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集体荣誉，如校级</w:t>
            </w:r>
            <w:r>
              <w:rPr>
                <w:rFonts w:ascii="仿宋" w:hAnsi="仿宋" w:eastAsia="仿宋" w:cs="仿宋"/>
                <w:color w:val="000000"/>
                <w:spacing w:val="9"/>
                <w:sz w:val="22"/>
                <w:szCs w:val="22"/>
                <w:lang w:eastAsia="zh-CN"/>
              </w:rPr>
              <w:t>“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十佳班级</w:t>
            </w:r>
            <w:r>
              <w:rPr>
                <w:rFonts w:ascii="仿宋" w:hAnsi="仿宋" w:eastAsia="仿宋" w:cs="仿宋"/>
                <w:color w:val="000000"/>
                <w:spacing w:val="6"/>
                <w:sz w:val="22"/>
                <w:szCs w:val="22"/>
                <w:lang w:eastAsia="zh-CN"/>
              </w:rPr>
              <w:t>”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-6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“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十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佳寝室”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“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五四红旗团支部</w:t>
            </w:r>
            <w:r>
              <w:rPr>
                <w:rFonts w:ascii="仿宋" w:hAnsi="仿宋" w:eastAsia="仿宋" w:cs="仿宋"/>
                <w:color w:val="000000"/>
                <w:spacing w:val="9"/>
                <w:sz w:val="22"/>
                <w:szCs w:val="22"/>
                <w:lang w:eastAsia="zh-CN"/>
              </w:rPr>
              <w:t>”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等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团队成员得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分</w:t>
            </w:r>
          </w:p>
          <w:p>
            <w:pPr>
              <w:autoSpaceDE w:val="0"/>
              <w:autoSpaceDN w:val="0"/>
              <w:spacing w:before="4"/>
              <w:ind w:left="118"/>
            </w:pP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</w:rPr>
              <w:t>；十佳寝室长得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</w:rPr>
              <w:t>分。</w:t>
            </w:r>
          </w:p>
        </w:tc>
        <w:tc>
          <w:tcPr>
            <w:tcW w:w="8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93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rPr>
          <w:trHeight w:val="543" w:hRule="exact"/>
        </w:trPr>
        <w:tc>
          <w:tcPr>
            <w:tcW w:w="88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78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</w:tbl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334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6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7"/>
        <w:gridCol w:w="664"/>
        <w:gridCol w:w="9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90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6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9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exact"/>
        </w:trPr>
        <w:tc>
          <w:tcPr>
            <w:tcW w:w="90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79" w:line="249" w:lineRule="auto"/>
              <w:ind w:left="121" w:right="148" w:firstLine="1322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（1）凡有违反四项基本原则的言行，如参加非法组织、张贴大字报、组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织或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参加非法游行示威或聚会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、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宗教活动、发表或散布不当言论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等扣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40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分。（2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）受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留校察看、记过、严重警告、警告处分以及通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报批评者，分别扣30分、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20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分、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分、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分、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5分。（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受党团组织纪律处分的学生，参照纪律处分扣分。（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政治学习、组织生活、班级活动和规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定必须参加的集体活动未经准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假而缺席者，每次扣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分，迟到早退者扣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分。（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）</w:t>
            </w:r>
            <w:r>
              <w:rPr>
                <w:rFonts w:ascii="仿宋" w:hAnsi="仿宋" w:eastAsia="仿宋" w:cs="仿宋"/>
                <w:color w:val="FE0000"/>
                <w:spacing w:val="-5"/>
                <w:sz w:val="22"/>
                <w:szCs w:val="22"/>
                <w:lang w:eastAsia="zh-CN"/>
              </w:rPr>
              <w:t>团员</w:t>
            </w:r>
            <w:r>
              <w:rPr>
                <w:rFonts w:ascii="仿宋" w:hAnsi="仿宋" w:eastAsia="仿宋" w:cs="仿宋"/>
                <w:color w:val="FE0000"/>
                <w:spacing w:val="-3"/>
                <w:sz w:val="22"/>
                <w:szCs w:val="22"/>
                <w:lang w:eastAsia="zh-CN"/>
              </w:rPr>
              <w:t>青年，</w:t>
            </w:r>
            <w:r>
              <w:rPr>
                <w:rFonts w:ascii="仿宋" w:hAnsi="仿宋" w:eastAsia="仿宋" w:cs="仿宋"/>
                <w:color w:val="FE0000"/>
                <w:spacing w:val="-4"/>
                <w:sz w:val="22"/>
                <w:szCs w:val="22"/>
                <w:lang w:eastAsia="zh-CN"/>
              </w:rPr>
              <w:t>未</w:t>
            </w:r>
            <w:r>
              <w:rPr>
                <w:rFonts w:ascii="仿宋" w:hAnsi="仿宋" w:eastAsia="仿宋" w:cs="仿宋"/>
                <w:color w:val="FE0000"/>
                <w:spacing w:val="-3"/>
                <w:sz w:val="22"/>
                <w:szCs w:val="22"/>
                <w:lang w:eastAsia="zh-CN"/>
              </w:rPr>
              <w:t>按要求参加</w:t>
            </w:r>
            <w:r>
              <w:rPr>
                <w:rFonts w:ascii="仿宋" w:hAnsi="仿宋" w:eastAsia="仿宋" w:cs="仿宋"/>
                <w:color w:val="FE0000"/>
                <w:spacing w:val="-6"/>
                <w:sz w:val="22"/>
                <w:szCs w:val="22"/>
                <w:lang w:eastAsia="zh-CN"/>
              </w:rPr>
              <w:t>“</w:t>
            </w:r>
            <w:r>
              <w:rPr>
                <w:rFonts w:ascii="仿宋" w:hAnsi="仿宋" w:eastAsia="仿宋" w:cs="仿宋"/>
                <w:color w:val="FE0000"/>
                <w:spacing w:val="-4"/>
                <w:sz w:val="22"/>
                <w:szCs w:val="22"/>
                <w:lang w:eastAsia="zh-CN"/>
              </w:rPr>
              <w:t>青年大学习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”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FE0000"/>
                <w:spacing w:val="-4"/>
                <w:sz w:val="22"/>
                <w:szCs w:val="22"/>
                <w:lang w:eastAsia="zh-CN"/>
              </w:rPr>
              <w:t>每缺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FE0000"/>
                <w:spacing w:val="-4"/>
                <w:sz w:val="22"/>
                <w:szCs w:val="22"/>
                <w:lang w:eastAsia="zh-CN"/>
              </w:rPr>
              <w:t>次扣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0.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FE0000"/>
                <w:spacing w:val="-4"/>
                <w:sz w:val="22"/>
                <w:szCs w:val="22"/>
                <w:lang w:eastAsia="zh-CN"/>
              </w:rPr>
              <w:t>分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；</w:t>
            </w:r>
            <w:r>
              <w:rPr>
                <w:rFonts w:ascii="仿宋" w:hAnsi="仿宋" w:eastAsia="仿宋" w:cs="仿宋"/>
                <w:color w:val="FE0000"/>
                <w:spacing w:val="-4"/>
                <w:sz w:val="22"/>
                <w:szCs w:val="22"/>
                <w:lang w:eastAsia="zh-CN"/>
              </w:rPr>
              <w:t>党员未按照要求达到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“</w:t>
            </w:r>
            <w:r>
              <w:rPr>
                <w:rFonts w:ascii="仿宋" w:hAnsi="仿宋" w:eastAsia="仿宋" w:cs="仿宋"/>
                <w:color w:val="FE0000"/>
                <w:spacing w:val="-3"/>
                <w:sz w:val="22"/>
                <w:szCs w:val="22"/>
                <w:lang w:eastAsia="zh-CN"/>
              </w:rPr>
              <w:t>学习强国</w:t>
            </w:r>
            <w:r>
              <w:rPr>
                <w:rFonts w:ascii="仿宋" w:hAnsi="仿宋" w:eastAsia="仿宋" w:cs="仿宋"/>
                <w:color w:val="FE0000"/>
                <w:spacing w:val="-4"/>
                <w:sz w:val="22"/>
                <w:szCs w:val="22"/>
                <w:lang w:eastAsia="zh-CN"/>
              </w:rPr>
              <w:t>”</w:t>
            </w:r>
            <w:r>
              <w:rPr>
                <w:rFonts w:ascii="仿宋" w:hAnsi="仿宋" w:eastAsia="仿宋" w:cs="仿宋"/>
                <w:color w:val="FE0000"/>
                <w:spacing w:val="-3"/>
                <w:sz w:val="22"/>
                <w:szCs w:val="22"/>
                <w:lang w:eastAsia="zh-CN"/>
              </w:rPr>
              <w:t>每日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35</w:t>
            </w:r>
            <w:r>
              <w:rPr>
                <w:rFonts w:ascii="仿宋" w:hAnsi="仿宋" w:eastAsia="仿宋" w:cs="仿宋"/>
                <w:color w:val="FE0000"/>
                <w:spacing w:val="-4"/>
                <w:sz w:val="22"/>
                <w:szCs w:val="22"/>
                <w:lang w:eastAsia="zh-CN"/>
              </w:rPr>
              <w:t>分，每缺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FE0000"/>
                <w:spacing w:val="-4"/>
                <w:sz w:val="22"/>
                <w:szCs w:val="22"/>
                <w:lang w:eastAsia="zh-CN"/>
              </w:rPr>
              <w:t>次扣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FE0000"/>
                <w:spacing w:val="-4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6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exact"/>
        </w:trPr>
        <w:tc>
          <w:tcPr>
            <w:tcW w:w="90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2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55" w:lineRule="auto"/>
              <w:ind w:left="116" w:right="102" w:firstLine="1348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）未经允许无故迟到、早退或未出席晚自修者每人每次扣</w:t>
            </w:r>
            <w:r>
              <w:rPr>
                <w:rFonts w:ascii="仿宋" w:hAnsi="仿宋" w:eastAsia="仿宋" w:cs="仿宋"/>
                <w:color w:val="000000"/>
                <w:spacing w:val="16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分。（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）旷课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节以下者，每旷一节课，扣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分；5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节以上，根据相应的纪律处分扣分。（</w:t>
            </w:r>
            <w:r>
              <w:rPr>
                <w:rFonts w:ascii="仿宋" w:hAnsi="仿宋" w:eastAsia="仿宋" w:cs="仿宋"/>
                <w:color w:val="000000"/>
                <w:spacing w:val="17"/>
                <w:sz w:val="22"/>
                <w:szCs w:val="22"/>
                <w:lang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）因请假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导致缺课次数达该课程总数的三分之一，扣</w:t>
            </w:r>
            <w:r>
              <w:rPr>
                <w:rFonts w:ascii="仿宋" w:hAnsi="仿宋" w:eastAsia="仿宋" w:cs="仿宋"/>
                <w:color w:val="000000"/>
                <w:spacing w:val="16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分。（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）学习成绩退步明显，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较上学期的平均学分绩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点班级排名倒退达班级总人数百分之四十及以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上（注：大一上学期综合测评不安排该项）扣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10分。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）科研项目，如星光、新苗未按照要求结题，团队全体成员当学期扣</w:t>
            </w:r>
            <w:r>
              <w:rPr>
                <w:rFonts w:ascii="仿宋" w:hAnsi="仿宋" w:eastAsia="仿宋" w:cs="仿宋"/>
                <w:color w:val="FE0000"/>
                <w:spacing w:val="-3"/>
                <w:sz w:val="22"/>
                <w:szCs w:val="22"/>
                <w:lang w:eastAsia="zh-CN"/>
              </w:rPr>
              <w:t>10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6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90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115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44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（1）大一、大二年级晨锻炼少于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36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次者，每少一次扣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分。（2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健美操、广</w:t>
            </w:r>
          </w:p>
          <w:p>
            <w:pPr>
              <w:autoSpaceDE w:val="0"/>
              <w:autoSpaceDN w:val="0"/>
              <w:spacing w:before="33"/>
              <w:ind w:left="11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播操晨练缺勤，每次扣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分，累计超过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次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未出勤者扣20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6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exact"/>
        </w:trPr>
        <w:tc>
          <w:tcPr>
            <w:tcW w:w="90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4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51" w:lineRule="auto"/>
              <w:ind w:left="116" w:right="100" w:firstLine="1332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）根据学校公寓管理中心每周寝室情况通报，被评为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7"/>
                <w:sz w:val="22"/>
                <w:szCs w:val="22"/>
                <w:lang w:eastAsia="zh-CN"/>
              </w:rPr>
              <w:t>“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较差寝室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”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成员每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人每次扣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分；在寝室使用大功率违章电器、养宠物、受学生公寓住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宿违纪通报的，每人每次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扣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分。（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）学生违反交通规则，被学校通报者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,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每人每次扣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分。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3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）</w:t>
            </w:r>
            <w:r>
              <w:rPr>
                <w:rFonts w:ascii="仿宋" w:hAnsi="仿宋" w:eastAsia="仿宋" w:cs="仿宋"/>
                <w:color w:val="FE0000"/>
                <w:spacing w:val="-3"/>
                <w:sz w:val="22"/>
                <w:szCs w:val="22"/>
                <w:lang w:eastAsia="zh-CN"/>
              </w:rPr>
              <w:t>当学期晚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归及夜不归宿、私自换寝者扣10</w:t>
            </w:r>
            <w:r>
              <w:rPr>
                <w:rFonts w:ascii="仿宋" w:hAnsi="仿宋" w:eastAsia="仿宋" w:cs="仿宋"/>
                <w:color w:val="FE0000"/>
                <w:spacing w:val="1"/>
                <w:sz w:val="22"/>
                <w:szCs w:val="22"/>
                <w:lang w:eastAsia="zh-CN"/>
              </w:rPr>
              <w:t>分；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所有扣分类型均可叠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加。</w:t>
            </w:r>
          </w:p>
        </w:tc>
        <w:tc>
          <w:tcPr>
            <w:tcW w:w="6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exact"/>
        </w:trPr>
        <w:tc>
          <w:tcPr>
            <w:tcW w:w="90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4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575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）未能及时完成教学计划规定的教学实践和实习任务，每人每次扣</w:t>
            </w:r>
            <w:r>
              <w:rPr>
                <w:rFonts w:ascii="仿宋" w:hAnsi="仿宋" w:eastAsia="仿宋" w:cs="仿宋"/>
                <w:color w:val="000000"/>
                <w:spacing w:val="6"/>
                <w:sz w:val="22"/>
                <w:szCs w:val="22"/>
                <w:lang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分。</w:t>
            </w:r>
          </w:p>
          <w:p>
            <w:pPr>
              <w:autoSpaceDE w:val="0"/>
              <w:autoSpaceDN w:val="0"/>
              <w:spacing w:before="7"/>
              <w:ind w:left="10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）在教学计划规定的教学实践和实习任务</w:t>
            </w:r>
            <w:r>
              <w:rPr>
                <w:rFonts w:ascii="仿宋" w:hAnsi="仿宋" w:eastAsia="仿宋" w:cs="仿宋"/>
                <w:color w:val="000000"/>
                <w:spacing w:val="6"/>
                <w:sz w:val="22"/>
                <w:szCs w:val="22"/>
                <w:lang w:eastAsia="zh-CN"/>
              </w:rPr>
              <w:t>中弄虚作假，每人每次扣</w:t>
            </w:r>
            <w:r>
              <w:rPr>
                <w:rFonts w:ascii="仿宋" w:hAnsi="仿宋" w:eastAsia="仿宋" w:cs="仿宋"/>
                <w:color w:val="000000"/>
                <w:spacing w:val="7"/>
                <w:sz w:val="22"/>
                <w:szCs w:val="22"/>
                <w:lang w:eastAsia="zh-CN"/>
              </w:rPr>
              <w:t>10分；无故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不参加劳</w:t>
            </w:r>
          </w:p>
          <w:p>
            <w:pPr>
              <w:autoSpaceDE w:val="0"/>
              <w:autoSpaceDN w:val="0"/>
              <w:spacing w:before="6"/>
              <w:ind w:left="10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动教育和社会实践活动，每人每次扣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6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90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14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55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）未经审批无故不参加活动，每人每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次扣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分。（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）参加活动中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不服从</w:t>
            </w:r>
          </w:p>
          <w:p>
            <w:pPr>
              <w:autoSpaceDE w:val="0"/>
              <w:autoSpaceDN w:val="0"/>
              <w:spacing w:before="2"/>
              <w:ind w:left="11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管理，经常出现迟到、早退现象，受到组织方批评，每人每次扣</w:t>
            </w:r>
            <w:r>
              <w:rPr>
                <w:rFonts w:ascii="仿宋" w:hAnsi="仿宋" w:eastAsia="仿宋" w:cs="仿宋"/>
                <w:color w:val="000000"/>
                <w:spacing w:val="13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6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exact"/>
        </w:trPr>
        <w:tc>
          <w:tcPr>
            <w:tcW w:w="90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2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46" w:lineRule="auto"/>
              <w:ind w:left="116" w:firstLine="1332"/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（1）未经审批，无故不参加劳动教育和教学实践活动，每人每次扣</w:t>
            </w:r>
            <w:r>
              <w:rPr>
                <w:rFonts w:ascii="仿宋" w:hAnsi="仿宋" w:eastAsia="仿宋" w:cs="仿宋"/>
                <w:color w:val="000000"/>
                <w:spacing w:val="16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分。（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9"/>
                <w:sz w:val="22"/>
                <w:szCs w:val="22"/>
                <w:lang w:eastAsia="zh-CN"/>
              </w:rPr>
              <w:t>参加活动中，不服从管理，经常出现迟到、早退现象，活动考核为不合格，每人每次扣10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分。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</w:rPr>
              <w:t>（3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</w:rPr>
              <w:t>）劳动教育当学期不满</w:t>
            </w:r>
            <w:r>
              <w:rPr>
                <w:rFonts w:ascii="仿宋" w:hAnsi="仿宋" w:eastAsia="仿宋" w:cs="仿宋"/>
                <w:color w:val="FE0000"/>
                <w:spacing w:val="1"/>
                <w:sz w:val="22"/>
                <w:szCs w:val="22"/>
              </w:rPr>
              <w:t>8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</w:rPr>
              <w:t>学时扣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</w:rPr>
              <w:t>5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</w:rPr>
              <w:t>分。</w:t>
            </w:r>
          </w:p>
        </w:tc>
        <w:tc>
          <w:tcPr>
            <w:tcW w:w="6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9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90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3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46" w:lineRule="auto"/>
              <w:ind w:left="118" w:right="191" w:firstLine="135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为满足私利而损害集体利益造成恶劣</w:t>
            </w:r>
            <w:r>
              <w:rPr>
                <w:rFonts w:ascii="仿宋" w:hAnsi="仿宋" w:eastAsia="仿宋" w:cs="仿宋"/>
                <w:color w:val="000000"/>
                <w:spacing w:val="9"/>
                <w:sz w:val="22"/>
                <w:szCs w:val="22"/>
                <w:lang w:eastAsia="zh-CN"/>
              </w:rPr>
              <w:t>影响，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并受到学校、学院处分文件，每人每次扣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分，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同时取消当年度评奖评优资格；与班级同学关系差、上进心不强、是非</w:t>
            </w:r>
            <w:r>
              <w:rPr>
                <w:rFonts w:ascii="仿宋" w:hAnsi="仿宋" w:eastAsia="仿宋" w:cs="仿宋"/>
                <w:color w:val="000000"/>
                <w:spacing w:val="13"/>
                <w:sz w:val="22"/>
                <w:szCs w:val="22"/>
                <w:lang w:eastAsia="zh-CN"/>
              </w:rPr>
              <w:t>观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念模糊、在同学中有不良影响每人每次扣10分，并取消当年度评奖评优资格；无故缺席</w:t>
            </w:r>
            <w:r>
              <w:rPr>
                <w:rFonts w:ascii="仿宋" w:hAnsi="仿宋" w:eastAsia="仿宋" w:cs="仿宋"/>
                <w:color w:val="000000"/>
                <w:spacing w:val="11"/>
                <w:sz w:val="22"/>
                <w:szCs w:val="22"/>
                <w:lang w:eastAsia="zh-CN"/>
              </w:rPr>
              <w:t>学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校、学院和班级要求必须全体参加的集体活动，每人每次扣</w:t>
            </w:r>
            <w:r>
              <w:rPr>
                <w:rFonts w:ascii="仿宋" w:hAnsi="仿宋" w:eastAsia="仿宋" w:cs="仿宋"/>
                <w:color w:val="000000"/>
                <w:spacing w:val="12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分，如新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生始业教育系列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活动、学生大会、校运动会、班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会、团日活动等；个人卫生习惯较差，经常导致寝室卫生检查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不合格，每人每次扣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6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  <w:r>
        <w:pict>
          <v:shape id="_x0000_s1054" o:spid="_x0000_s1054" o:spt="75" type="#_x0000_t75" style="position:absolute;left:0pt;margin-left:413.4pt;margin-top:80.4pt;height:15.6pt;width:58.8pt;mso-position-horizontal-relative:page;mso-position-vertical-relative:page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</v:shape>
        </w:pict>
      </w:r>
      <w:r>
        <w:pict>
          <v:group id="_x0000_s1052" o:spid="_x0000_s1052" o:spt="203" style="position:absolute;left:0pt;margin-left:29.9pt;margin-top:71.9pt;height:0.1pt;width:534.1pt;mso-position-horizontal-relative:page;mso-position-vertical-relative:page;z-index:-251615232;mso-width-relative:page;mso-height-relative:page;" coordorigin="597,1437" coordsize="10682,2">
            <o:lock v:ext="edit"/>
            <v:shape id="_x0000_s1053" o:spid="_x0000_s1053" style="position:absolute;left:597;top:1437;height:2;width:10682;" filled="f" coordorigin="597,1437" coordsize="10682,2" path="m603,1442l603,1442,603,1442,603,1442,603,1442,604,1442,604,1442,604,1442,605,1442,606,1442,608,1442,609,1442,612,1442,614,1442,617,1442,621,1442,625,1442,629,1442,634,1442,640,1442,647,1442,654,1442,662,1442,671,1442,680,1442,691,1442,702,1442,715,1442,728,1442,742,1442,758,1442,774,1442,792,1442,811,1442,831,1442,853,1442,875,1442,899,1442,925,1442,951,1442,980,1442,1009,1442,1041,1442,1073,1442,1108,1442,1144,1442,1181,1442,1221,1442,1262,1442,1305,1442,1350,1442,1396,1442,1445,1442,1496,1442,1548,1442,1603,1442,1659,1442,1718,1442,1779,1442,1841,1442,1907,1442,1974,1442,2044,1442,2116,1442,2190,1442,2267,1442,2346,1442,2428,1442,2512,1442,2599,1442,2688,1442,2780,1442,2875,1442,2972,1442,3072,1442,3175,1442,3281,1442,3389,1442,3501,1442,3615,1442,3732,1442,3853,1442,3976,1442,4103,1442,4232,1442,4365,1442,4501,1442,4640,1442,4783,1442,4928,1442,5078,1442,5230,1442,5386,1442,5545,1442,5708,1442,5875,1442,6045,1442,6219,1442,6396,1442,6577,1442,6762,1442,6950,1442,7142,1442,7339,1442,7539,1442,7743,1442,7951,1442,8163,1442,8379,1442,8599,1442,8823,1442,9051,1442,9284,1442,9520,1442,9761,1442,10007,1442,10256,1442,10510,1442,10769,1442,11032,1442,11299,1442e">
              <v:path arrowok="t"/>
              <v:fill on="f" focussize="0,0"/>
              <v:stroke weight="0.238976377952756pt"/>
              <v:imagedata o:title=""/>
              <o:lock v:ext="edit"/>
            </v:shape>
          </v:group>
        </w:pict>
      </w:r>
      <w:r>
        <w:pict>
          <v:group id="_x0000_s1050" o:spid="_x0000_s1050" o:spt="203" style="position:absolute;left:0pt;margin-left:29.9pt;margin-top:94.9pt;height:0.1pt;width:534.1pt;mso-position-horizontal-relative:page;mso-position-vertical-relative:page;z-index:-251614208;mso-width-relative:page;mso-height-relative:page;" coordorigin="597,1897" coordsize="10682,2">
            <o:lock v:ext="edit"/>
            <v:shape id="_x0000_s1051" o:spid="_x0000_s1051" style="position:absolute;left:597;top:1897;height:2;width:10682;" filled="f" coordorigin="597,1897" coordsize="10682,2" path="m603,1902l603,1902,603,1902,603,1902,603,1902,604,1902,604,1902,604,1902,605,1902,606,1902,608,1902,609,1902,612,1902,614,1902,617,1902,621,1902,625,1902,629,1902,634,1902,640,1902,647,1902,654,1902,662,1902,671,1902,680,1902,691,1902,702,1902,715,1902,728,1902,742,1902,758,1902,774,1902,792,1902,811,1902,831,1902,853,1902,875,1902,899,1902,925,1902,951,1902,980,1902,1009,1902,1041,1902,1073,1902,1108,1902,1144,1902,1181,1902,1221,1902,1262,1902,1305,1902,1350,1902,1396,1902,1445,1902,1496,1902,1548,1902,1603,1902,1659,1902,1718,1902,1779,1902,1841,1902,1907,1902,1974,1902,2044,1902,2116,1902,2190,1902,2267,1902,2346,1902,2428,1902,2512,1902,2599,1902,2688,1902,2780,1902,2875,1902,2972,1902,3072,1902,3175,1902,3281,1902,3389,1902,3501,1902,3615,1902,3732,1902,3853,1902,3976,1902,4103,1902,4232,1902,4365,1902,4501,1902,4640,1902,4783,1902,4928,1902,5078,1902,5230,1902,5386,1902,5545,1902,5708,1902,5875,1902,6045,1902,6219,1902,6396,1902,6577,1902,6762,1902,6950,1902,7142,1902,7339,1902,7539,1902,7743,1902,7951,1902,8163,1902,8379,1902,8599,1902,8823,1902,9051,1902,9284,1902,9520,1902,9761,1902,10007,1902,10256,1902,10510,1902,10769,1902,11032,1902,11299,1902e">
              <v:path arrowok="t"/>
              <v:fill on="f" focussize="0,0"/>
              <v:stroke weight="0.238976377952756pt"/>
              <v:imagedata o:title=""/>
              <o:lock v:ext="edit"/>
            </v:shape>
          </v:group>
        </w:pict>
      </w:r>
      <w:r>
        <w:pict>
          <v:group id="_x0000_s1048" o:spid="_x0000_s1048" o:spt="203" style="position:absolute;left:0pt;margin-left:29.9pt;margin-top:71.9pt;height:23.1pt;width:0.1pt;mso-position-horizontal-relative:page;mso-position-vertical-relative:page;z-index:-251613184;mso-width-relative:page;mso-height-relative:page;" coordorigin="597,1437" coordsize="2,462">
            <o:lock v:ext="edit"/>
            <v:shape id="_x0000_s1049" o:spid="_x0000_s1049" style="position:absolute;left:597;top:1437;height:462;width:2;" filled="f" coordorigin="597,1437" coordsize="2,462" path="m606,1440l606,1440,606,1440,606,1440,606,1440,606,1440,606,1440,606,1440,606,1440,606,1440,606,1440,606,1440,606,1440,606,1440,606,1440,606,1440,606,1440,606,1441,606,1441,606,1441,606,1441,606,1442,606,1442,606,1442,606,1443,606,1443,606,1444,606,1444,606,1445,606,1445,606,1446,606,1447,606,1448,606,1448,606,1449,606,1450,606,1451,606,1452,606,1453,606,1454,606,1456,606,1457,606,1458,606,1460,606,1461,606,1463,606,1464,606,1466,606,1468,606,1470,606,1472,606,1474,606,1476,606,1478,606,1480,606,1482,606,1485,606,1487,606,1490,606,1493,606,1496,606,1498,606,1501,606,1505,606,1508,606,1511,606,1514,606,1518,606,1522,606,1525,606,1529,606,1533,606,1537,606,1541,606,1546,606,1550,606,1555,606,1559,606,1564,606,1569,606,1574,606,1579,606,1585,606,1590,606,1596,606,1601,606,1607,606,1613,606,1619,606,1626,606,1632,606,1638,606,1645,606,1652,606,1659,606,1666,606,1674,606,1681,606,1689,606,1696,606,1704,606,1712,606,1721,606,1729,606,1738,606,1747,606,1756,606,1765,606,1774,606,1783,606,1793,606,1803,606,1813,606,1823,606,1833,606,1844,606,1855,606,1866,606,1877,606,1888,606,1900e">
              <v:path arrowok="t"/>
              <v:fill on="f" focussize="0,0"/>
              <v:stroke weight="0.238976377952756pt"/>
              <v:imagedata o:title=""/>
              <o:lock v:ext="edit"/>
            </v:shape>
          </v:group>
        </w:pict>
      </w:r>
      <w:r>
        <w:pict>
          <v:group id="_x0000_s1046" o:spid="_x0000_s1046" o:spt="203" style="position:absolute;left:0pt;margin-left:473.9pt;margin-top:71.9pt;height:23.1pt;width:0.1pt;mso-position-horizontal-relative:page;mso-position-vertical-relative:page;z-index:-251612160;mso-width-relative:page;mso-height-relative:page;" coordorigin="9477,1437" coordsize="2,462">
            <o:lock v:ext="edit"/>
            <v:shape id="_x0000_s1047" o:spid="_x0000_s1047" style="position:absolute;left:9477;top:1437;height:462;width:2;" filled="f" coordorigin="9477,1437" coordsize="2,462" path="m9496,1440l9496,1440,9496,1440,9496,1440,9496,1440,9496,1440,9496,1440,9496,1440,9496,1440,9496,1440,9496,1440,9496,1440,9496,1440,9496,1440,9496,1440,9496,1440,9496,1440,9496,1441,9496,1441,9496,1441,9496,1441,9496,1442,9496,1442,9496,1442,9496,1443,9496,1443,9496,1444,9496,1444,9496,1445,9496,1445,9496,1446,9496,1447,9496,1448,9496,1448,9496,1449,9496,1450,9496,1451,9496,1452,9496,1453,9496,1454,9496,1456,9496,1457,9496,1458,9496,1460,9496,1461,9496,1463,9496,1464,9496,1466,9496,1468,9496,1470,9496,1472,9496,1474,9496,1476,9496,1478,9496,1480,9496,1482,9496,1485,9496,1487,9496,1490,9496,1493,9496,1496,9496,1498,9496,1501,9496,1505,9496,1508,9496,1511,9496,1514,9496,1518,9496,1522,9496,1525,9496,1529,9496,1533,9496,1537,9496,1541,9496,1546,9496,1550,9496,1555,9496,1559,9496,1564,9496,1569,9496,1574,9496,1579,9496,1585,9496,1590,9496,1596,9496,1601,9496,1607,9496,1613,9496,1619,9496,1626,9496,1632,9496,1638,9496,1645,9496,1652,9496,1659,9496,1666,9496,1674,9496,1681,9496,1689,9496,1696,9496,1704,9496,1712,9496,1721,9496,1729,9496,1738,9496,1747,9496,1756,9496,1765,9496,1774,9496,1783,9496,1793,9496,1803,9496,1813,9496,1823,9496,1833,9496,1844,9496,1855,9496,1866,9496,1877,9496,1888,9496,1900e">
              <v:path arrowok="t"/>
              <v:fill on="f" focussize="0,0"/>
              <v:stroke weight="0.238976377952756pt"/>
              <v:imagedata o:title=""/>
              <o:lock v:ext="edit"/>
            </v:shape>
          </v:group>
        </w:pict>
      </w:r>
      <w:r>
        <w:pict>
          <v:group id="_x0000_s1044" o:spid="_x0000_s1044" o:spt="203" style="position:absolute;left:0pt;margin-left:563.9pt;margin-top:71.9pt;height:23.1pt;width:0.1pt;mso-position-horizontal-relative:page;mso-position-vertical-relative:page;z-index:-251611136;mso-width-relative:page;mso-height-relative:page;" coordorigin="11277,1437" coordsize="2,462">
            <o:lock v:ext="edit"/>
            <v:shape id="_x0000_s1045" o:spid="_x0000_s1045" style="position:absolute;left:11277;top:1437;height:462;width:2;" filled="f" coordorigin="11277,1437" coordsize="2,462" path="m11297,1440l11297,1440,11297,1440,11297,1440,11297,1440,11297,1440,11297,1440,11297,1440,11297,1440,11297,1440,11297,1440,11297,1440,11297,1440,11297,1440,11297,1440,11297,1440,11297,1440,11297,1441,11297,1441,11297,1441,11297,1441,11297,1442,11297,1442,11297,1442,11297,1443,11297,1443,11297,1444,11297,1444,11297,1445,11297,1445,11297,1446,11297,1447,11297,1448,11297,1448,11297,1449,11297,1450,11297,1451,11297,1452,11297,1453,11297,1454,11297,1456,11297,1457,11297,1458,11297,1460,11297,1461,11297,1463,11297,1464,11297,1466,11297,1468,11297,1470,11297,1472,11297,1474,11297,1476,11297,1478,11297,1480,11297,1482,11297,1485,11297,1487,11297,1490,11297,1493,11297,1496,11297,1498,11297,1501,11297,1505,11297,1508,11297,1511,11297,1514,11297,1518,11297,1522,11297,1525,11297,1529,11297,1533,11297,1537,11297,1541,11297,1546,11297,1550,11297,1555,11297,1559,11297,1564,11297,1569,11297,1574,11297,1579,11297,1585,11297,1590,11297,1596,11297,1601,11297,1607,11297,1613,11297,1619,11297,1626,11297,1632,11297,1638,11297,1645,11297,1652,11297,1659,11297,1666,11297,1674,11297,1681,11297,1689,11297,1696,11297,1704,11297,1712,11297,1721,11297,1729,11297,1738,11297,1747,11297,1756,11297,1765,11297,1774,11297,1783,11297,1793,11297,1803,11297,1813,11297,1823,11297,1833,11297,1844,11297,1855,11297,1866,11297,1877,11297,1888,11297,1900e">
              <v:path arrowok="t"/>
              <v:fill on="f" focussize="0,0"/>
              <v:stroke weight="0.238976377952756pt"/>
              <v:imagedata o:title=""/>
              <o:lock v:ext="edit"/>
            </v:shape>
          </v:group>
        </w:pict>
      </w:r>
      <w:r>
        <w:pict>
          <v:shape id="_x0000_s1043" o:spid="_x0000_s1043" o:spt="75" type="#_x0000_t75" style="position:absolute;left:0pt;margin-left:123.6pt;margin-top:98.4pt;height:15.6pt;width:52.8pt;mso-position-horizontal-relative:page;mso-position-vertical-relative:page;z-index:-251610112;mso-width-relative:page;mso-height-relative:page;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</v:shape>
        </w:pict>
      </w:r>
      <w:r>
        <w:pict>
          <v:shape id="_x0000_s1042" o:spid="_x0000_s1042" o:spt="75" type="#_x0000_t75" style="position:absolute;left:0pt;margin-left:225.6pt;margin-top:114.6pt;height:16.8pt;width:58.8pt;mso-position-horizontal-relative:page;mso-position-vertical-relative:page;z-index:-251609088;mso-width-relative:page;mso-height-relative:page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</v:shape>
        </w:pict>
      </w:r>
      <w:r>
        <w:pict>
          <v:shape id="_x0000_s1041" o:spid="_x0000_s1041" o:spt="75" type="#_x0000_t75" style="position:absolute;left:0pt;margin-left:491.4pt;margin-top:114.6pt;height:16.8pt;width:25.8pt;mso-position-horizontal-relative:page;mso-position-vertical-relative:page;z-index:-251608064;mso-width-relative:page;mso-height-relative:page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</v:shape>
        </w:pict>
      </w:r>
      <w:r>
        <w:pict>
          <v:shape id="_x0000_s1040" o:spid="_x0000_s1040" o:spt="75" type="#_x0000_t75" style="position:absolute;left:0pt;margin-left:534.6pt;margin-top:114.6pt;height:16.8pt;width:24.6pt;mso-position-horizontal-relative:page;mso-position-vertical-relative:page;z-index:-251607040;mso-width-relative:page;mso-height-relative:page;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</v:shape>
        </w:pict>
      </w:r>
      <w:r>
        <w:pict>
          <v:shape id="_x0000_s1039" o:spid="_x0000_s1039" o:spt="75" type="#_x0000_t75" style="position:absolute;left:0pt;margin-left:31.8pt;margin-top:132.6pt;height:16.8pt;width:63.6pt;mso-position-horizontal-relative:page;mso-position-vertical-relative:page;z-index:-251606016;mso-width-relative:page;mso-height-relative:page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</v:shape>
        </w:pict>
      </w:r>
      <w:r>
        <w:pict>
          <v:shape id="_x0000_s1038" o:spid="_x0000_s1038" o:spt="75" type="#_x0000_t75" style="position:absolute;left:0pt;margin-left:30.6pt;margin-top:225.6pt;height:16.8pt;width:64.8pt;mso-position-horizontal-relative:page;mso-position-vertical-relative:page;z-index:-251604992;mso-width-relative:page;mso-height-relative:page;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</v:shape>
        </w:pict>
      </w:r>
      <w:r>
        <w:pict>
          <v:shape id="_x0000_s1037" o:spid="_x0000_s1037" o:spt="75" type="#_x0000_t75" style="position:absolute;left:0pt;margin-left:35.4pt;margin-top:242.4pt;height:16.8pt;width:75pt;mso-position-horizontal-relative:page;mso-position-vertical-relative:page;z-index:-251603968;mso-width-relative:page;mso-height-relative:page;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</v:shape>
        </w:pict>
      </w:r>
      <w:r>
        <w:pict>
          <v:shape id="_x0000_s1036" o:spid="_x0000_s1036" o:spt="75" type="#_x0000_t75" style="position:absolute;left:0pt;margin-left:35.4pt;margin-top:305.4pt;height:16.8pt;width:75pt;mso-position-horizontal-relative:page;mso-position-vertical-relative:page;z-index:-251602944;mso-width-relative:page;mso-height-relative:page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</v:shape>
        </w:pict>
      </w:r>
      <w:r>
        <w:pict>
          <v:shape id="_x0000_s1035" o:spid="_x0000_s1035" o:spt="75" type="#_x0000_t75" style="position:absolute;left:0pt;margin-left:35.4pt;margin-top:384.6pt;height:16.8pt;width:87pt;mso-position-horizontal-relative:page;mso-position-vertical-relative:page;z-index:-251601920;mso-width-relative:page;mso-height-relative:page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</v:shape>
        </w:pict>
      </w:r>
      <w:r>
        <w:pict>
          <v:shape id="_x0000_s1034" o:spid="_x0000_s1034" o:spt="75" type="#_x0000_t75" style="position:absolute;left:0pt;margin-left:35.4pt;margin-top:449.4pt;height:15.6pt;width:75pt;mso-position-horizontal-relative:page;mso-position-vertical-relative:page;z-index:-251600896;mso-width-relative:page;mso-height-relative:page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</v:shape>
        </w:pict>
      </w:r>
      <w:r>
        <w:pict>
          <v:shape id="_x0000_s1033" o:spid="_x0000_s1033" o:spt="75" type="#_x0000_t75" style="position:absolute;left:0pt;margin-left:35.4pt;margin-top:495.6pt;height:16.8pt;width:97.8pt;mso-position-horizontal-relative:page;mso-position-vertical-relative:page;z-index:-251599872;mso-width-relative:page;mso-height-relative:page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</v:shape>
        </w:pict>
      </w:r>
      <w:r>
        <w:pict>
          <v:shape id="_x0000_s1032" o:spid="_x0000_s1032" o:spt="75" type="#_x0000_t75" style="position:absolute;left:0pt;margin-left:31.8pt;margin-top:527.4pt;height:16.8pt;width:62.4pt;mso-position-horizontal-relative:page;mso-position-vertical-relative:page;z-index:-251598848;mso-width-relative:page;mso-height-relative:page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</v:shape>
        </w:pict>
      </w:r>
      <w:r>
        <w:pict>
          <v:shape id="_x0000_s1031" o:spid="_x0000_s1031" o:spt="75" type="#_x0000_t75" style="position:absolute;left:0pt;margin-left:35.4pt;margin-top:544.8pt;height:15.6pt;width:84.6pt;mso-position-horizontal-relative:page;mso-position-vertical-relative:page;z-index:-251597824;mso-width-relative:page;mso-height-relative:page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</v:shape>
        </w:pict>
      </w:r>
      <w:r>
        <w:pict>
          <v:shape id="_x0000_s1030" o:spid="_x0000_s1030" o:spt="75" type="#_x0000_t75" style="position:absolute;left:0pt;margin-left:35.4pt;margin-top:576.6pt;height:15.6pt;width:75pt;mso-position-horizontal-relative:page;mso-position-vertical-relative:page;z-index:-251596800;mso-width-relative:page;mso-height-relative:page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</v:shape>
        </w:pict>
      </w:r>
      <w:r>
        <w:pict>
          <v:shape id="_x0000_s1029" o:spid="_x0000_s1029" o:spt="75" type="#_x0000_t75" style="position:absolute;left:0pt;margin-left:36.6pt;margin-top:654.6pt;height:15.6pt;width:75.6pt;mso-position-horizontal-relative:page;mso-position-vertical-relative:page;z-index:-251595776;mso-width-relative:page;mso-height-relative:page;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</v:shape>
        </w:pict>
      </w:r>
      <w:r>
        <w:pict>
          <v:shape id="_x0000_s1028" o:spid="_x0000_s1028" o:spt="75" type="#_x0000_t75" style="position:absolute;left:0pt;margin-left:35.4pt;margin-top:700.8pt;height:15.6pt;width:70.8pt;mso-position-horizontal-relative:page;mso-position-vertical-relative:page;z-index:-251594752;mso-width-relative:page;mso-height-relative:page;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</v:shape>
        </w:pict>
      </w:r>
      <w:r>
        <w:pict>
          <v:shape id="_x0000_s1027" o:spid="_x0000_s1027" o:spt="75" type="#_x0000_t75" style="position:absolute;left:0pt;margin-left:30.6pt;margin-top:734.4pt;height:13.8pt;width:12.6pt;mso-position-horizontal-relative:page;mso-position-vertical-relative:page;z-index:-251593728;mso-width-relative:page;mso-height-relative:page;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</v:shape>
        </w:pict>
      </w:r>
      <w:r>
        <w:pict>
          <v:shape id="_x0000_s1026" o:spid="_x0000_s1026" o:spt="75" type="#_x0000_t75" style="position:absolute;left:0pt;margin-left:42.6pt;margin-top:732.6pt;height:15.6pt;width:52.8pt;mso-position-horizontal-relative:page;mso-position-vertical-relative:page;z-index:-251592704;mso-width-relative:page;mso-height-relative:page;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</v:shape>
        </w:pict>
      </w:r>
    </w:p>
    <w:p>
      <w:pPr>
        <w:rPr>
          <w:lang w:eastAsia="zh-CN"/>
        </w:rPr>
        <w:sectPr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398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tabs>
          <w:tab w:val="left" w:pos="3602"/>
        </w:tabs>
        <w:autoSpaceDE w:val="0"/>
        <w:autoSpaceDN w:val="0"/>
        <w:ind w:left="1800"/>
        <w:rPr>
          <w:lang w:eastAsia="zh-CN"/>
        </w:rPr>
      </w:pPr>
      <w:r>
        <w:rPr>
          <w:rFonts w:ascii="仿宋" w:hAnsi="仿宋" w:eastAsia="仿宋" w:cs="仿宋"/>
          <w:color w:val="000000"/>
          <w:spacing w:val="-17"/>
          <w:sz w:val="22"/>
          <w:szCs w:val="22"/>
          <w:lang w:eastAsia="zh-CN"/>
        </w:rPr>
        <w:t>（</w:t>
      </w:r>
      <w:r>
        <w:rPr>
          <w:rFonts w:ascii="仿宋" w:hAnsi="仿宋" w:eastAsia="仿宋" w:cs="仿宋"/>
          <w:spacing w:val="-10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pacing w:val="-17"/>
          <w:sz w:val="22"/>
          <w:szCs w:val="22"/>
          <w:lang w:eastAsia="zh-CN"/>
        </w:rPr>
        <w:t>二）</w:t>
      </w:r>
      <w:r>
        <w:rPr>
          <w:lang w:eastAsia="zh-CN"/>
        </w:rPr>
        <w:tab/>
      </w:r>
      <w:r>
        <w:rPr>
          <w:rFonts w:ascii="仿宋" w:hAnsi="仿宋" w:eastAsia="仿宋" w:cs="仿宋"/>
          <w:color w:val="000000"/>
          <w:spacing w:val="-1"/>
          <w:sz w:val="22"/>
          <w:szCs w:val="22"/>
          <w:lang w:eastAsia="zh-CN"/>
        </w:rPr>
        <w:t>发展素质测评只做加分项，符</w:t>
      </w:r>
      <w:r>
        <w:rPr>
          <w:rFonts w:ascii="仿宋" w:hAnsi="仿宋" w:eastAsia="仿宋" w:cs="仿宋"/>
          <w:color w:val="000000"/>
          <w:spacing w:val="-3"/>
          <w:sz w:val="22"/>
          <w:szCs w:val="22"/>
          <w:lang w:eastAsia="zh-CN"/>
        </w:rPr>
        <w:t>合条件加分，不符合不加分。</w:t>
      </w: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5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0"/>
        <w:gridCol w:w="850"/>
        <w:gridCol w:w="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91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exact"/>
        </w:trPr>
        <w:tc>
          <w:tcPr>
            <w:tcW w:w="91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50" w:lineRule="auto"/>
              <w:ind w:left="115" w:right="38" w:firstLine="1317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积极参加社会志愿服务活动达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16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小时以上，学期服务时数达全院前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10%，得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分；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达全院10%-20%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，得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4分；达全院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20%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-30%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，得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3分；达全院30%-40%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，得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2分；达全院40%-50%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  <w:lang w:eastAsia="zh-CN"/>
              </w:rPr>
              <w:t>得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  <w:lang w:eastAsia="zh-CN"/>
              </w:rPr>
              <w:t>分（志愿服务时数以青工部统计数据为准）。根据学院安排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，参加各级各类比赛实践服务，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每次奖励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0.2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分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人。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当学期获得竞争性先进个人荣誉，如校级</w:t>
            </w:r>
            <w:r>
              <w:rPr>
                <w:rFonts w:ascii="仿宋" w:hAnsi="仿宋" w:eastAsia="仿宋" w:cs="仿宋"/>
                <w:color w:val="FE0000"/>
                <w:spacing w:val="9"/>
                <w:sz w:val="22"/>
                <w:szCs w:val="22"/>
                <w:lang w:eastAsia="zh-CN"/>
              </w:rPr>
              <w:t>“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十佳心理委员</w:t>
            </w:r>
            <w:r>
              <w:rPr>
                <w:rFonts w:ascii="仿宋" w:hAnsi="仿宋" w:eastAsia="仿宋" w:cs="仿宋"/>
                <w:color w:val="FE0000"/>
                <w:spacing w:val="4"/>
                <w:sz w:val="22"/>
                <w:szCs w:val="22"/>
                <w:lang w:eastAsia="zh-CN"/>
              </w:rPr>
              <w:t>”“</w:t>
            </w:r>
            <w:r>
              <w:rPr>
                <w:rFonts w:ascii="仿宋" w:hAnsi="仿宋" w:eastAsia="仿宋" w:cs="仿宋"/>
                <w:color w:val="FE0000"/>
                <w:spacing w:val="5"/>
                <w:sz w:val="22"/>
                <w:szCs w:val="22"/>
                <w:lang w:eastAsia="zh-CN"/>
              </w:rPr>
              <w:t>十佳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新生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学长</w:t>
            </w:r>
            <w:r>
              <w:rPr>
                <w:rFonts w:ascii="仿宋" w:hAnsi="仿宋" w:eastAsia="仿宋" w:cs="仿宋"/>
                <w:color w:val="FE0000"/>
                <w:spacing w:val="1"/>
                <w:sz w:val="22"/>
                <w:szCs w:val="22"/>
                <w:lang w:eastAsia="zh-CN"/>
              </w:rPr>
              <w:t>”“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十佳</w:t>
            </w:r>
            <w:r>
              <w:rPr>
                <w:rFonts w:ascii="仿宋" w:hAnsi="仿宋" w:eastAsia="仿宋" w:cs="仿宋"/>
                <w:color w:val="FE0000"/>
                <w:spacing w:val="1"/>
                <w:sz w:val="22"/>
                <w:szCs w:val="22"/>
                <w:lang w:eastAsia="zh-CN"/>
              </w:rPr>
              <w:t>团干部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”“</w:t>
            </w:r>
            <w:r>
              <w:rPr>
                <w:rFonts w:ascii="仿宋" w:hAnsi="仿宋" w:eastAsia="仿宋" w:cs="仿宋"/>
                <w:color w:val="FE0000"/>
                <w:spacing w:val="1"/>
                <w:sz w:val="22"/>
                <w:szCs w:val="22"/>
                <w:lang w:eastAsia="zh-CN"/>
              </w:rPr>
              <w:t>十佳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团员</w:t>
            </w:r>
            <w:r>
              <w:rPr>
                <w:rFonts w:ascii="仿宋" w:hAnsi="仿宋" w:eastAsia="仿宋" w:cs="仿宋"/>
                <w:color w:val="FE0000"/>
                <w:spacing w:val="1"/>
                <w:sz w:val="22"/>
                <w:szCs w:val="22"/>
                <w:lang w:eastAsia="zh-CN"/>
              </w:rPr>
              <w:t>”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等荣誉得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3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分</w:t>
            </w:r>
            <w:r>
              <w:rPr>
                <w:rFonts w:ascii="仿宋" w:hAnsi="仿宋" w:eastAsia="仿宋" w:cs="仿宋"/>
                <w:color w:val="FE0000"/>
                <w:spacing w:val="1"/>
                <w:sz w:val="22"/>
                <w:szCs w:val="22"/>
                <w:lang w:eastAsia="zh-CN"/>
              </w:rPr>
              <w:t>；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当学期获得先进个人、优秀学员</w:t>
            </w:r>
            <w:r>
              <w:rPr>
                <w:rFonts w:ascii="仿宋" w:hAnsi="仿宋" w:eastAsia="仿宋" w:cs="仿宋"/>
                <w:color w:val="FE0000"/>
                <w:spacing w:val="4"/>
                <w:sz w:val="22"/>
                <w:szCs w:val="22"/>
                <w:lang w:eastAsia="zh-CN"/>
              </w:rPr>
              <w:t>以及</w:t>
            </w: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其他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个人荣誉得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0.5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exact"/>
        </w:trPr>
        <w:tc>
          <w:tcPr>
            <w:tcW w:w="91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399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44" w:lineRule="auto"/>
              <w:ind w:left="117" w:right="189" w:firstLine="1639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积极申请各级各类科研项目，并当学期立项，院级项目每项得</w:t>
            </w:r>
            <w:r>
              <w:rPr>
                <w:rFonts w:ascii="仿宋" w:hAnsi="仿宋" w:eastAsia="仿宋" w:cs="仿宋"/>
                <w:color w:val="000000"/>
                <w:spacing w:val="-11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分，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校级项目得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4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分，省级项目得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8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分，国家级项目得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分；立项后完成课题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当学期另得分：院级项目每项得2分，校级项目得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4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分，省级项目得8分，国家级项目得10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分。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（负责人满分，成员减半，参加非本学院项目按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10%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计算）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exact"/>
        </w:trPr>
        <w:tc>
          <w:tcPr>
            <w:tcW w:w="91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55" w:lineRule="auto"/>
              <w:ind w:left="110" w:right="189" w:firstLine="164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积极参加各级各类学科竞赛、创新创业比赛（</w:t>
            </w:r>
            <w:r>
              <w:rPr>
                <w:rFonts w:ascii="仿宋" w:hAnsi="仿宋" w:eastAsia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“挑战杯”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、“互联网+”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体育产业创新创业竞赛、职业生涯规划大赛、师范生技能竞赛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、</w:t>
            </w:r>
            <w:r>
              <w:rPr>
                <w:rFonts w:ascii="仿宋" w:hAnsi="仿宋" w:eastAsia="仿宋" w:cs="仿宋"/>
                <w:color w:val="FE0000"/>
                <w:spacing w:val="-3"/>
                <w:sz w:val="22"/>
                <w:szCs w:val="22"/>
                <w:lang w:eastAsia="zh-CN"/>
              </w:rPr>
              <w:t>精进杯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等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学校学科竞赛委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员会认定的比赛）每人每项得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分，获得一、二、三等奖者，学院级加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分、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分、0.5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分，校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级加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分、2分、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分，市级加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4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分、3分、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分，省级加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分、8分、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6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分，国家级加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20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分、16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14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  <w:lang w:eastAsia="zh-CN"/>
              </w:rPr>
              <w:t>分，</w:t>
            </w:r>
            <w:r>
              <w:rPr>
                <w:rFonts w:ascii="仿宋" w:hAnsi="仿宋" w:eastAsia="仿宋" w:cs="仿宋"/>
                <w:color w:val="FE0000"/>
                <w:spacing w:val="-5"/>
                <w:sz w:val="22"/>
                <w:szCs w:val="22"/>
                <w:lang w:eastAsia="zh-CN"/>
              </w:rPr>
              <w:t>团队成员减</w:t>
            </w:r>
            <w:r>
              <w:rPr>
                <w:rFonts w:ascii="仿宋" w:hAnsi="仿宋" w:eastAsia="仿宋" w:cs="仿宋"/>
                <w:color w:val="FE0000"/>
                <w:spacing w:val="-4"/>
                <w:sz w:val="22"/>
                <w:szCs w:val="22"/>
                <w:lang w:eastAsia="zh-CN"/>
              </w:rPr>
              <w:t>半加分，参加非本学校项目不予加分。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exact"/>
        </w:trPr>
        <w:tc>
          <w:tcPr>
            <w:tcW w:w="91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63" w:line="249" w:lineRule="auto"/>
              <w:ind w:left="120" w:right="107" w:firstLine="1857"/>
            </w:pP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授权的国家发明专利，每项得20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分；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授权的实用新型专利、外观设计专利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和软件著作权，每项得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分，四类级以上论文期刊发表参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考《杭州师范大学学术期刊定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级指导意见》加分方式单独评议，五类期刊每篇得</w:t>
            </w:r>
            <w:r>
              <w:rPr>
                <w:rFonts w:ascii="仿宋" w:hAnsi="仿宋" w:eastAsia="仿宋" w:cs="仿宋"/>
                <w:color w:val="000000"/>
                <w:spacing w:val="-8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分；会议论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文收录得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分。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</w:rPr>
              <w:t>（第一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作者满分，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</w:rPr>
              <w:t>成员减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</w:rPr>
              <w:t>半）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8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91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93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36" w:lineRule="auto"/>
              <w:ind w:left="120" w:right="103" w:firstLine="163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（公众号推送、抖音平台的发送记录以全媒体办公室部门统计数据为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准）详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细要求参考文件体育学院宣传综合素质评分细则（试行）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被校级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及以上教育部门官方媒体刊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登优秀事迹的加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3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分；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91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79"/>
              <w:ind w:left="219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积极参加学术论坛、学术交流，国际级国家级每次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分，省级每次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2分</w:t>
            </w:r>
          </w:p>
          <w:p>
            <w:pPr>
              <w:autoSpaceDE w:val="0"/>
              <w:autoSpaceDN w:val="0"/>
              <w:spacing w:line="235" w:lineRule="auto"/>
              <w:ind w:left="120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，校级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分，每次累计不超过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</w:trPr>
        <w:tc>
          <w:tcPr>
            <w:tcW w:w="91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399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941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  <w:lang w:eastAsia="zh-CN"/>
              </w:rPr>
              <w:t>参加学校运动队，考核合格的加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  <w:lang w:eastAsia="zh-CN"/>
              </w:rPr>
              <w:t>分。参加校运会的，按照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每届每项加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  <w:lang w:eastAsia="zh-CN"/>
              </w:rPr>
              <w:t>分，</w:t>
            </w:r>
          </w:p>
          <w:p>
            <w:pPr>
              <w:autoSpaceDE w:val="0"/>
              <w:autoSpaceDN w:val="0"/>
              <w:spacing w:line="224" w:lineRule="auto"/>
              <w:ind w:left="120"/>
            </w:pP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</w:rPr>
              <w:t>最高加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</w:rPr>
              <w:t>6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</w:rPr>
              <w:t>分。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8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exact"/>
        </w:trPr>
        <w:tc>
          <w:tcPr>
            <w:tcW w:w="91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5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49" w:lineRule="auto"/>
              <w:ind w:left="110" w:right="103" w:firstLine="164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在各种体育竞赛中代表学校获得名次的运动员，校级（院级集体项目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）第一名加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分，第二、第三名加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2.4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分，第四、第五、第六名加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1.8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分，第七、第八名加1.2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分；市级、省级、国家级获奖分别按校级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1.5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倍、2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倍、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3倍计分；破纪录者按照校级、市级、省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级、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国家级分别另外加1.5分、2.4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分、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3分、6分。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（未经省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比赛选拔的国家级比赛，参照省级比赛标准加分，同类竞赛</w:t>
            </w:r>
            <w:r>
              <w:rPr>
                <w:rFonts w:ascii="仿宋" w:hAnsi="仿宋" w:eastAsia="仿宋" w:cs="仿宋"/>
                <w:color w:val="FE0000"/>
                <w:spacing w:val="-2"/>
                <w:sz w:val="22"/>
                <w:szCs w:val="22"/>
                <w:lang w:eastAsia="zh-CN"/>
              </w:rPr>
              <w:t>相应学期就高奖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励）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1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67" w:line="233" w:lineRule="auto"/>
              <w:ind w:left="124" w:right="38" w:firstLine="165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参加院级以上</w:t>
            </w:r>
            <w:r>
              <w:rPr>
                <w:rFonts w:ascii="仿宋" w:hAnsi="仿宋" w:eastAsia="仿宋" w:cs="仿宋"/>
                <w:color w:val="FE0000"/>
                <w:spacing w:val="1"/>
                <w:sz w:val="22"/>
                <w:szCs w:val="22"/>
                <w:lang w:eastAsia="zh-CN"/>
              </w:rPr>
              <w:t>文娱等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心理、竞赛类活动每次计</w:t>
            </w:r>
            <w:r>
              <w:rPr>
                <w:rFonts w:ascii="仿宋" w:hAnsi="仿宋" w:eastAsia="仿宋" w:cs="仿宋"/>
                <w:color w:val="FE0000"/>
                <w:spacing w:val="1"/>
                <w:sz w:val="22"/>
                <w:szCs w:val="22"/>
                <w:lang w:eastAsia="zh-CN"/>
              </w:rPr>
              <w:t>0.1</w:t>
            </w: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分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，获得校级第一名加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分，第二、第三名加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0.8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分，第四、第五、第六名加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0.6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分，第七、第八名加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0.4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分；院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级对半加分。市级、省级、国家级获奖分别按校级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倍、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倍、5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倍计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分；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91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0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53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。为学校、学院及兄弟学院各类文体活动担任小教练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者，并有相关学校、学院</w:t>
            </w:r>
          </w:p>
          <w:p>
            <w:pPr>
              <w:autoSpaceDE w:val="0"/>
              <w:autoSpaceDN w:val="0"/>
              <w:spacing w:line="224" w:lineRule="auto"/>
              <w:ind w:left="117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颁发的聘书者每次得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分，上限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6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exact"/>
        </w:trPr>
        <w:tc>
          <w:tcPr>
            <w:tcW w:w="91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5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454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报考英语三、四、六级考试者并出具考试成绩者相应学期分别得</w:t>
            </w:r>
            <w:r>
              <w:rPr>
                <w:rFonts w:ascii="仿宋" w:hAnsi="仿宋" w:eastAsia="仿宋" w:cs="仿宋"/>
                <w:color w:val="000000"/>
                <w:spacing w:val="23"/>
                <w:sz w:val="22"/>
                <w:szCs w:val="22"/>
                <w:lang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分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,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弃考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不得</w:t>
            </w:r>
          </w:p>
          <w:p>
            <w:pPr>
              <w:autoSpaceDE w:val="0"/>
              <w:autoSpaceDN w:val="0"/>
              <w:spacing w:before="7"/>
              <w:ind w:left="117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分；英语三级、四级、六级通过者</w:t>
            </w:r>
            <w:r>
              <w:rPr>
                <w:rFonts w:ascii="仿宋" w:hAnsi="仿宋" w:eastAsia="仿宋" w:cs="仿宋"/>
                <w:color w:val="000000"/>
                <w:spacing w:val="6"/>
                <w:sz w:val="22"/>
                <w:szCs w:val="22"/>
                <w:lang w:eastAsia="zh-CN"/>
              </w:rPr>
              <w:t>相应学期分别得4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分、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6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分、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8</w:t>
            </w:r>
            <w:r>
              <w:rPr>
                <w:rFonts w:ascii="仿宋" w:hAnsi="仿宋" w:eastAsia="仿宋" w:cs="仿宋"/>
                <w:color w:val="000000"/>
                <w:spacing w:val="6"/>
                <w:sz w:val="22"/>
                <w:szCs w:val="22"/>
                <w:lang w:eastAsia="zh-CN"/>
              </w:rPr>
              <w:t>分，其他语种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对照英语执行</w:t>
            </w:r>
          </w:p>
          <w:p>
            <w:pPr>
              <w:autoSpaceDE w:val="0"/>
              <w:autoSpaceDN w:val="0"/>
              <w:spacing w:before="9" w:line="244" w:lineRule="auto"/>
              <w:ind w:left="117" w:right="100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；计算机一级及以上资格证书获得者相应学期得</w:t>
            </w:r>
            <w:r>
              <w:rPr>
                <w:rFonts w:ascii="仿宋" w:hAnsi="仿宋" w:eastAsia="仿宋" w:cs="仿宋"/>
                <w:color w:val="000000"/>
                <w:spacing w:val="14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分；获得二级乙等及以上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普通话资格证书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相应学期得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分；获得</w:t>
            </w:r>
            <w:r>
              <w:rPr>
                <w:rFonts w:ascii="仿宋" w:hAnsi="仿宋" w:eastAsia="仿宋" w:cs="仿宋"/>
                <w:color w:val="FE0000"/>
                <w:spacing w:val="1"/>
                <w:sz w:val="22"/>
                <w:szCs w:val="22"/>
                <w:lang w:eastAsia="zh-CN"/>
              </w:rPr>
              <w:t>教师资格考试合格证明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相应学期</w:t>
            </w:r>
            <w:r>
              <w:rPr>
                <w:rFonts w:ascii="仿宋" w:hAnsi="仿宋" w:eastAsia="仿宋" w:cs="仿宋"/>
                <w:color w:val="FE0000"/>
                <w:spacing w:val="5"/>
                <w:sz w:val="22"/>
                <w:szCs w:val="22"/>
                <w:lang w:eastAsia="zh-CN"/>
              </w:rPr>
              <w:t>得</w:t>
            </w:r>
            <w:r>
              <w:rPr>
                <w:rFonts w:ascii="仿宋" w:hAnsi="仿宋" w:eastAsia="仿宋" w:cs="仿宋"/>
                <w:color w:val="FE0000"/>
                <w:spacing w:val="1"/>
                <w:sz w:val="22"/>
                <w:szCs w:val="22"/>
                <w:lang w:eastAsia="zh-CN"/>
              </w:rPr>
              <w:t>8分，</w:t>
            </w:r>
            <w:r>
              <w:rPr>
                <w:rFonts w:ascii="仿宋" w:hAnsi="仿宋" w:eastAsia="仿宋" w:cs="仿宋"/>
                <w:color w:val="000000"/>
                <w:spacing w:val="3"/>
                <w:sz w:val="22"/>
                <w:szCs w:val="22"/>
                <w:lang w:eastAsia="zh-CN"/>
              </w:rPr>
              <w:t>获得国家一级裁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判员证书、二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级运动员及以上者相应学期得</w:t>
            </w:r>
            <w:r>
              <w:rPr>
                <w:rFonts w:ascii="仿宋" w:hAnsi="仿宋" w:eastAsia="仿宋" w:cs="仿宋"/>
                <w:color w:val="000000"/>
                <w:spacing w:val="9"/>
                <w:sz w:val="22"/>
                <w:szCs w:val="22"/>
                <w:lang w:eastAsia="zh-CN"/>
              </w:rPr>
              <w:t>8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分</w:t>
            </w:r>
            <w:r>
              <w:rPr>
                <w:rFonts w:ascii="仿宋" w:hAnsi="仿宋" w:eastAsia="仿宋" w:cs="仿宋"/>
                <w:color w:val="FE0000"/>
                <w:spacing w:val="4"/>
                <w:sz w:val="22"/>
                <w:szCs w:val="22"/>
                <w:lang w:eastAsia="zh-CN"/>
              </w:rPr>
              <w:t>（一级裁判证书应由国家级或浙江省相应协会发放）</w:t>
            </w:r>
            <w:r>
              <w:rPr>
                <w:rFonts w:ascii="仿宋" w:hAnsi="仿宋" w:eastAsia="仿宋" w:cs="仿宋"/>
                <w:color w:val="000000"/>
                <w:spacing w:val="11"/>
                <w:sz w:val="22"/>
                <w:szCs w:val="22"/>
                <w:lang w:eastAsia="zh-CN"/>
              </w:rPr>
              <w:t>；获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得国家二级裁判员、教练员、社会体育指导员等其他初级职业资格证书的相应学期加</w:t>
            </w:r>
            <w:r>
              <w:rPr>
                <w:rFonts w:ascii="仿宋" w:hAnsi="仿宋" w:eastAsia="仿宋" w:cs="仿宋"/>
                <w:color w:val="000000"/>
                <w:spacing w:val="23"/>
                <w:sz w:val="22"/>
                <w:szCs w:val="22"/>
                <w:lang w:eastAsia="zh-CN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4"/>
                <w:sz w:val="22"/>
                <w:szCs w:val="22"/>
                <w:lang w:eastAsia="zh-CN"/>
              </w:rPr>
              <w:t>分，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中级加3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分，高级加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分。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spacing w:line="200" w:lineRule="exact"/>
        <w:rPr>
          <w:lang w:eastAsia="zh-CN"/>
        </w:rPr>
      </w:pPr>
      <w:r>
        <w:drawing>
          <wp:anchor distT="0" distB="0" distL="114300" distR="114300" simplePos="0" relativeHeight="251734016" behindDoc="1" locked="0" layoutInCell="1" allowOverlap="1">
            <wp:simplePos x="0" y="0"/>
            <wp:positionH relativeFrom="page">
              <wp:posOffset>388620</wp:posOffset>
            </wp:positionH>
            <wp:positionV relativeFrom="page">
              <wp:posOffset>960120</wp:posOffset>
            </wp:positionV>
            <wp:extent cx="160020" cy="175260"/>
            <wp:effectExtent l="0" t="0" r="0" b="0"/>
            <wp:wrapNone/>
            <wp:docPr id="199190791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07916" name="图片 3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5040" behindDoc="1" locked="0" layoutInCell="1" allowOverlap="1">
            <wp:simplePos x="0" y="0"/>
            <wp:positionH relativeFrom="page">
              <wp:posOffset>541020</wp:posOffset>
            </wp:positionH>
            <wp:positionV relativeFrom="page">
              <wp:posOffset>944880</wp:posOffset>
            </wp:positionV>
            <wp:extent cx="670560" cy="198120"/>
            <wp:effectExtent l="0" t="0" r="0" b="0"/>
            <wp:wrapNone/>
            <wp:docPr id="214668193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681933" name="图片 2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6064" behindDoc="1" locked="0" layoutInCell="1" allowOverlap="1">
            <wp:simplePos x="0" y="0"/>
            <wp:positionH relativeFrom="page">
              <wp:posOffset>5341620</wp:posOffset>
            </wp:positionH>
            <wp:positionV relativeFrom="page">
              <wp:posOffset>4465320</wp:posOffset>
            </wp:positionV>
            <wp:extent cx="746760" cy="213360"/>
            <wp:effectExtent l="0" t="0" r="0" b="0"/>
            <wp:wrapNone/>
            <wp:docPr id="112020730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07305" name="图片 2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31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5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459"/>
        <w:gridCol w:w="1459"/>
        <w:gridCol w:w="1459"/>
        <w:gridCol w:w="1459"/>
        <w:gridCol w:w="1462"/>
        <w:gridCol w:w="850"/>
        <w:gridCol w:w="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exact"/>
        </w:trPr>
        <w:tc>
          <w:tcPr>
            <w:tcW w:w="9110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9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44" w:lineRule="auto"/>
              <w:ind w:left="117" w:right="100" w:firstLine="1416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自主创业，并有营业执照者个体得</w:t>
            </w:r>
            <w:r>
              <w:rPr>
                <w:rFonts w:ascii="仿宋" w:hAnsi="仿宋" w:eastAsia="仿宋" w:cs="仿宋"/>
                <w:color w:val="FE0000"/>
                <w:spacing w:val="9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分，企业得</w:t>
            </w:r>
            <w:r>
              <w:rPr>
                <w:rFonts w:ascii="仿宋" w:hAnsi="仿宋" w:eastAsia="仿宋" w:cs="仿宋"/>
                <w:color w:val="FE0000"/>
                <w:spacing w:val="3"/>
                <w:sz w:val="22"/>
                <w:szCs w:val="22"/>
                <w:lang w:eastAsia="zh-CN"/>
              </w:rPr>
              <w:t>10分，在校期间存续</w:t>
            </w:r>
            <w:r>
              <w:rPr>
                <w:rFonts w:ascii="仿宋" w:hAnsi="仿宋" w:eastAsia="仿宋" w:cs="仿宋"/>
                <w:color w:val="FE0000"/>
                <w:spacing w:val="2"/>
                <w:sz w:val="22"/>
                <w:szCs w:val="22"/>
                <w:lang w:eastAsia="zh-CN"/>
              </w:rPr>
              <w:t>每学期另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加</w:t>
            </w:r>
            <w:r>
              <w:rPr>
                <w:rFonts w:ascii="仿宋" w:hAnsi="仿宋" w:eastAsia="仿宋" w:cs="仿宋"/>
                <w:color w:val="FE0000"/>
                <w:sz w:val="22"/>
                <w:szCs w:val="22"/>
                <w:lang w:eastAsia="zh-CN"/>
              </w:rPr>
              <w:t>4</w:t>
            </w:r>
            <w:r>
              <w:rPr>
                <w:rFonts w:ascii="仿宋" w:hAnsi="仿宋" w:eastAsia="仿宋" w:cs="仿宋"/>
                <w:color w:val="FE0000"/>
                <w:spacing w:val="-1"/>
                <w:sz w:val="22"/>
                <w:szCs w:val="22"/>
                <w:lang w:eastAsia="zh-CN"/>
              </w:rPr>
              <w:t>分；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有第二校园经历，在校期间的综合表现获当地院校审核合格者得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分；参与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学校组织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的境外、国外学习交流者得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pacing w:val="2"/>
                <w:sz w:val="22"/>
                <w:szCs w:val="22"/>
                <w:lang w:eastAsia="zh-CN"/>
              </w:rPr>
              <w:t>分；（以杭师大体育学院为代表）参加市级及以</w:t>
            </w:r>
            <w:r>
              <w:rPr>
                <w:rFonts w:ascii="仿宋" w:hAnsi="仿宋" w:eastAsia="仿宋" w:cs="仿宋"/>
                <w:color w:val="000000"/>
                <w:spacing w:val="1"/>
                <w:sz w:val="22"/>
                <w:szCs w:val="22"/>
                <w:lang w:eastAsia="zh-CN"/>
              </w:rPr>
              <w:t>上重大活动或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会议等经历者得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分。有见义勇为、拾金不昧、应征入伍等内容者或有突出事迹和表现受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到学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院、学校或其他形式的表彰者依据实际情况加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5-20分。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1812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86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246" w:lineRule="auto"/>
              <w:ind w:left="117" w:right="89" w:firstLine="4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6"/>
                <w:sz w:val="22"/>
                <w:szCs w:val="22"/>
                <w:lang w:eastAsia="zh-CN"/>
              </w:rPr>
              <w:t>担任学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生组织干</w:t>
            </w:r>
            <w:r>
              <w:rPr>
                <w:rFonts w:ascii="仿宋" w:hAnsi="仿宋" w:eastAsia="仿宋" w:cs="仿宋"/>
                <w:color w:val="000000"/>
                <w:spacing w:val="7"/>
                <w:sz w:val="22"/>
                <w:szCs w:val="22"/>
                <w:lang w:eastAsia="zh-CN"/>
              </w:rPr>
              <w:t>部职务的，</w:t>
            </w:r>
            <w:r>
              <w:rPr>
                <w:rFonts w:ascii="仿宋" w:hAnsi="仿宋" w:eastAsia="仿宋" w:cs="仿宋"/>
                <w:color w:val="000000"/>
                <w:spacing w:val="6"/>
                <w:sz w:val="22"/>
                <w:szCs w:val="22"/>
                <w:lang w:eastAsia="zh-CN"/>
              </w:rPr>
              <w:t>任期</w:t>
            </w:r>
            <w:r>
              <w:rPr>
                <w:rFonts w:ascii="仿宋" w:hAnsi="仿宋" w:eastAsia="仿宋" w:cs="仿宋"/>
                <w:color w:val="000000"/>
                <w:spacing w:val="-8"/>
                <w:sz w:val="22"/>
                <w:szCs w:val="22"/>
                <w:lang w:eastAsia="zh-CN"/>
              </w:rPr>
              <w:t>半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8"/>
                <w:sz w:val="22"/>
                <w:szCs w:val="22"/>
                <w:lang w:eastAsia="zh-CN"/>
              </w:rPr>
              <w:t>年以上者。有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两项</w:t>
            </w:r>
            <w:r>
              <w:rPr>
                <w:rFonts w:ascii="仿宋" w:hAnsi="仿宋" w:eastAsia="仿宋" w:cs="仿宋"/>
                <w:color w:val="000000"/>
                <w:spacing w:val="7"/>
                <w:sz w:val="22"/>
                <w:szCs w:val="22"/>
                <w:lang w:eastAsia="zh-CN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6"/>
                <w:sz w:val="22"/>
                <w:szCs w:val="22"/>
                <w:lang w:eastAsia="zh-CN"/>
              </w:rPr>
              <w:t>以上学生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干部</w:t>
            </w:r>
            <w:r>
              <w:rPr>
                <w:rFonts w:ascii="仿宋" w:hAnsi="仿宋" w:eastAsia="仿宋" w:cs="仿宋"/>
                <w:color w:val="000000"/>
                <w:spacing w:val="7"/>
                <w:sz w:val="22"/>
                <w:szCs w:val="22"/>
                <w:lang w:eastAsia="zh-CN"/>
              </w:rPr>
              <w:t>职务</w:t>
            </w:r>
            <w:r>
              <w:rPr>
                <w:rFonts w:ascii="仿宋" w:hAnsi="仿宋" w:eastAsia="仿宋" w:cs="仿宋"/>
                <w:color w:val="000000"/>
                <w:spacing w:val="6"/>
                <w:sz w:val="22"/>
                <w:szCs w:val="22"/>
                <w:lang w:eastAsia="zh-CN"/>
              </w:rPr>
              <w:t>的，可</w:t>
            </w:r>
            <w:r>
              <w:rPr>
                <w:rFonts w:ascii="仿宋" w:hAnsi="仿宋" w:eastAsia="仿宋" w:cs="仿宋"/>
                <w:color w:val="000000"/>
                <w:spacing w:val="16"/>
                <w:sz w:val="22"/>
                <w:szCs w:val="22"/>
                <w:lang w:eastAsia="zh-CN"/>
              </w:rPr>
              <w:t>累加；</w:t>
            </w:r>
            <w:r>
              <w:rPr>
                <w:rFonts w:ascii="仿宋" w:hAnsi="仿宋" w:eastAsia="仿宋" w:cs="仿宋"/>
                <w:spacing w:val="5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6"/>
                <w:sz w:val="22"/>
                <w:szCs w:val="22"/>
                <w:lang w:eastAsia="zh-CN"/>
              </w:rPr>
              <w:t>该区域</w:t>
            </w:r>
            <w:r>
              <w:rPr>
                <w:rFonts w:ascii="仿宋" w:hAnsi="仿宋" w:eastAsia="仿宋" w:cs="仿宋"/>
                <w:color w:val="000000"/>
                <w:spacing w:val="6"/>
                <w:sz w:val="22"/>
                <w:szCs w:val="22"/>
                <w:lang w:eastAsia="zh-CN"/>
              </w:rPr>
              <w:t>分数为职</w:t>
            </w:r>
            <w:r>
              <w:rPr>
                <w:rFonts w:ascii="仿宋" w:hAnsi="仿宋" w:eastAsia="仿宋" w:cs="仿宋"/>
                <w:color w:val="000000"/>
                <w:spacing w:val="7"/>
                <w:sz w:val="22"/>
                <w:szCs w:val="22"/>
                <w:lang w:eastAsia="zh-CN"/>
              </w:rPr>
              <w:t>务全年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考核分，学</w:t>
            </w:r>
            <w:r>
              <w:rPr>
                <w:rFonts w:ascii="仿宋" w:hAnsi="仿宋" w:eastAsia="仿宋" w:cs="仿宋"/>
                <w:color w:val="000000"/>
                <w:spacing w:val="6"/>
                <w:sz w:val="22"/>
                <w:szCs w:val="22"/>
                <w:lang w:eastAsia="zh-CN"/>
              </w:rPr>
              <w:t>生依</w:t>
            </w:r>
            <w:r>
              <w:rPr>
                <w:rFonts w:ascii="仿宋" w:hAnsi="仿宋" w:eastAsia="仿宋" w:cs="仿宋"/>
                <w:color w:val="000000"/>
                <w:spacing w:val="7"/>
                <w:sz w:val="22"/>
                <w:szCs w:val="22"/>
                <w:lang w:eastAsia="zh-CN"/>
              </w:rPr>
              <w:t>据每学</w:t>
            </w:r>
            <w:r>
              <w:rPr>
                <w:rFonts w:ascii="仿宋" w:hAnsi="仿宋" w:eastAsia="仿宋" w:cs="仿宋"/>
                <w:color w:val="000000"/>
                <w:spacing w:val="5"/>
                <w:sz w:val="22"/>
                <w:szCs w:val="22"/>
                <w:lang w:eastAsia="zh-CN"/>
              </w:rPr>
              <w:t>期职务考核结果减半</w:t>
            </w:r>
            <w:r>
              <w:rPr>
                <w:rFonts w:ascii="仿宋" w:hAnsi="仿宋" w:eastAsia="仿宋" w:cs="仿宋"/>
                <w:color w:val="000000"/>
                <w:spacing w:val="7"/>
                <w:sz w:val="22"/>
                <w:szCs w:val="22"/>
                <w:lang w:eastAsia="zh-CN"/>
              </w:rPr>
              <w:t>得分</w:t>
            </w: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02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14" w:line="235" w:lineRule="auto"/>
              <w:ind w:left="-2" w:right="267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班长、团支书、学生党支委，各学生组织主席团成员、各学生组织部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门部长等学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院团委认定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的院级主要学生干部。注：学生团委副书记、学生会主席、社团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联合会主席等学院认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定的院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级学生组织负责人按该项的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1.2倍加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812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48"/>
              <w:ind w:left="110"/>
            </w:pP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</w:rPr>
              <w:t>优秀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</w:rPr>
              <w:t>10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</w:rPr>
              <w:t>分</w:t>
            </w:r>
          </w:p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48"/>
              <w:ind w:left="153"/>
            </w:pPr>
            <w:r>
              <w:rPr>
                <w:rFonts w:ascii="仿宋" w:hAnsi="仿宋" w:eastAsia="仿宋" w:cs="仿宋"/>
                <w:color w:val="000000"/>
                <w:spacing w:val="-13"/>
                <w:sz w:val="22"/>
                <w:szCs w:val="22"/>
              </w:rPr>
              <w:t>良好</w:t>
            </w: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</w:rPr>
              <w:t>8</w:t>
            </w:r>
            <w:r>
              <w:rPr>
                <w:rFonts w:ascii="仿宋" w:hAnsi="仿宋" w:eastAsia="仿宋" w:cs="仿宋"/>
                <w:color w:val="000000"/>
                <w:spacing w:val="-13"/>
                <w:sz w:val="22"/>
                <w:szCs w:val="22"/>
              </w:rPr>
              <w:t>分</w:t>
            </w:r>
          </w:p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48"/>
              <w:ind w:left="115"/>
            </w:pP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</w:rPr>
              <w:t>合格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</w:rPr>
              <w:t>分</w:t>
            </w:r>
          </w:p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48"/>
              <w:ind w:left="77"/>
            </w:pP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</w:rPr>
              <w:t>不合格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</w:rPr>
              <w:t>0</w:t>
            </w: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</w:rPr>
              <w:t>分</w:t>
            </w:r>
          </w:p>
        </w:tc>
        <w:tc>
          <w:tcPr>
            <w:tcW w:w="31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12"/>
              <w:ind w:left="929"/>
            </w:pP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</w:rPr>
              <w:t>担任职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</w:rPr>
              <w:t>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1812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31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1812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902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12"/>
              <w:ind w:left="-2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各学生组织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部门副部长等院级主要学生骨干。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1812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50"/>
              <w:ind w:left="110"/>
            </w:pP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</w:rPr>
              <w:t>优秀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</w:rPr>
              <w:t>7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</w:rPr>
              <w:t>分</w:t>
            </w:r>
          </w:p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50"/>
              <w:ind w:left="153"/>
            </w:pPr>
            <w:r>
              <w:rPr>
                <w:rFonts w:ascii="仿宋" w:hAnsi="仿宋" w:eastAsia="仿宋" w:cs="仿宋"/>
                <w:color w:val="000000"/>
                <w:spacing w:val="-13"/>
                <w:sz w:val="22"/>
                <w:szCs w:val="22"/>
              </w:rPr>
              <w:t>良好</w:t>
            </w: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13"/>
                <w:sz w:val="22"/>
                <w:szCs w:val="22"/>
              </w:rPr>
              <w:t>分</w:t>
            </w:r>
          </w:p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50"/>
              <w:ind w:left="115"/>
            </w:pP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</w:rPr>
              <w:t>合格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</w:rPr>
              <w:t>分</w:t>
            </w:r>
          </w:p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50"/>
              <w:ind w:left="77"/>
            </w:pP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</w:rPr>
              <w:t>不合格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</w:rPr>
              <w:t>0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</w:rPr>
              <w:t>分</w:t>
            </w:r>
          </w:p>
        </w:tc>
        <w:tc>
          <w:tcPr>
            <w:tcW w:w="31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12"/>
              <w:ind w:left="929"/>
            </w:pP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</w:rPr>
              <w:t>担任职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</w:rPr>
              <w:t>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1812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31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1812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902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12"/>
              <w:ind w:left="-2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各学生组织干事，班委，团支委，寝室长等由院团委认定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的各类学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生骨干。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812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49"/>
              <w:ind w:left="110"/>
            </w:pP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</w:rPr>
              <w:t>优秀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</w:rPr>
              <w:t>分</w:t>
            </w:r>
          </w:p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49"/>
              <w:ind w:left="153"/>
            </w:pPr>
            <w:r>
              <w:rPr>
                <w:rFonts w:ascii="仿宋" w:hAnsi="仿宋" w:eastAsia="仿宋" w:cs="仿宋"/>
                <w:color w:val="000000"/>
                <w:spacing w:val="-13"/>
                <w:sz w:val="22"/>
                <w:szCs w:val="22"/>
              </w:rPr>
              <w:t>良好</w:t>
            </w: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13"/>
                <w:sz w:val="22"/>
                <w:szCs w:val="22"/>
              </w:rPr>
              <w:t>分</w:t>
            </w:r>
          </w:p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49"/>
              <w:ind w:left="115"/>
            </w:pP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</w:rPr>
              <w:t>合格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</w:rPr>
              <w:t>分</w:t>
            </w:r>
          </w:p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49"/>
              <w:ind w:left="77"/>
            </w:pP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</w:rPr>
              <w:t>不合格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5"/>
                <w:sz w:val="22"/>
                <w:szCs w:val="22"/>
              </w:rPr>
              <w:t>0</w:t>
            </w: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</w:rPr>
              <w:t>分</w:t>
            </w:r>
          </w:p>
        </w:tc>
        <w:tc>
          <w:tcPr>
            <w:tcW w:w="31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13"/>
              <w:ind w:left="929"/>
            </w:pP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</w:rPr>
              <w:t>担任职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</w:rPr>
              <w:t>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1812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4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31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812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902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autoSpaceDE w:val="0"/>
              <w:autoSpaceDN w:val="0"/>
              <w:spacing w:before="14"/>
              <w:ind w:left="-2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校级学生组织的根据考核结果，参照相应职务加分。四星级以上社团干部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  <w:lang w:eastAsia="zh-CN"/>
              </w:rPr>
              <w:t>，纳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  <w:lang w:eastAsia="zh-CN"/>
              </w:rPr>
              <w:t>入学院学生干</w:t>
            </w:r>
          </w:p>
          <w:p>
            <w:pPr>
              <w:autoSpaceDE w:val="0"/>
              <w:autoSpaceDN w:val="0"/>
              <w:spacing w:line="227" w:lineRule="auto"/>
              <w:ind w:left="-2"/>
              <w:rPr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部考核分减半加分，其余社团仅限主要负责人参照主要学生</w:t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  <w:lang w:eastAsia="zh-CN"/>
              </w:rPr>
              <w:t>干部考核减半</w:t>
            </w:r>
            <w:r>
              <w:rPr>
                <w:rFonts w:ascii="仿宋" w:hAnsi="仿宋" w:eastAsia="仿宋" w:cs="仿宋"/>
                <w:color w:val="000000"/>
                <w:spacing w:val="-1"/>
                <w:sz w:val="22"/>
                <w:szCs w:val="22"/>
                <w:lang w:eastAsia="zh-CN"/>
              </w:rPr>
              <w:t>加分。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9110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72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  <w:r>
        <w:drawing>
          <wp:anchor distT="0" distB="0" distL="114300" distR="114300" simplePos="0" relativeHeight="251724800" behindDoc="0" locked="0" layoutInCell="1" allowOverlap="1">
            <wp:simplePos x="0" y="0"/>
            <wp:positionH relativeFrom="page">
              <wp:posOffset>1188720</wp:posOffset>
            </wp:positionH>
            <wp:positionV relativeFrom="page">
              <wp:posOffset>944880</wp:posOffset>
            </wp:positionV>
            <wp:extent cx="960120" cy="213360"/>
            <wp:effectExtent l="0" t="0" r="0" b="0"/>
            <wp:wrapNone/>
            <wp:docPr id="168734991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349917" name="图片 2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5824" behindDoc="0" locked="0" layoutInCell="1" allowOverlap="1">
            <wp:simplePos x="0" y="0"/>
            <wp:positionH relativeFrom="page">
              <wp:posOffset>1127760</wp:posOffset>
            </wp:positionH>
            <wp:positionV relativeFrom="page">
              <wp:posOffset>1821180</wp:posOffset>
            </wp:positionV>
            <wp:extent cx="4678680" cy="198120"/>
            <wp:effectExtent l="0" t="0" r="0" b="0"/>
            <wp:wrapNone/>
            <wp:docPr id="170987827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878272" name="图片 2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6848" behindDoc="0" locked="0" layoutInCell="1" allowOverlap="1">
            <wp:simplePos x="0" y="0"/>
            <wp:positionH relativeFrom="page">
              <wp:posOffset>1135380</wp:posOffset>
            </wp:positionH>
            <wp:positionV relativeFrom="page">
              <wp:posOffset>2270760</wp:posOffset>
            </wp:positionV>
            <wp:extent cx="594360" cy="198120"/>
            <wp:effectExtent l="0" t="0" r="0" b="0"/>
            <wp:wrapNone/>
            <wp:docPr id="15613116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311629" name="图片 2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7088" behindDoc="1" locked="0" layoutInCell="1" allowOverlap="1">
            <wp:simplePos x="0" y="0"/>
            <wp:positionH relativeFrom="page">
              <wp:posOffset>3360420</wp:posOffset>
            </wp:positionH>
            <wp:positionV relativeFrom="page">
              <wp:posOffset>2506980</wp:posOffset>
            </wp:positionV>
            <wp:extent cx="327660" cy="213360"/>
            <wp:effectExtent l="0" t="0" r="0" b="0"/>
            <wp:wrapNone/>
            <wp:docPr id="96600545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05453" name="图片 2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7872" behindDoc="0" locked="0" layoutInCell="1" allowOverlap="1">
            <wp:simplePos x="0" y="0"/>
            <wp:positionH relativeFrom="page">
              <wp:posOffset>1455420</wp:posOffset>
            </wp:positionH>
            <wp:positionV relativeFrom="page">
              <wp:posOffset>3185160</wp:posOffset>
            </wp:positionV>
            <wp:extent cx="2484120" cy="198120"/>
            <wp:effectExtent l="0" t="0" r="0" b="0"/>
            <wp:wrapNone/>
            <wp:docPr id="100885685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56856" name="图片 2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8896" behindDoc="0" locked="0" layoutInCell="1" allowOverlap="1">
            <wp:simplePos x="0" y="0"/>
            <wp:positionH relativeFrom="page">
              <wp:posOffset>4030980</wp:posOffset>
            </wp:positionH>
            <wp:positionV relativeFrom="page">
              <wp:posOffset>3185160</wp:posOffset>
            </wp:positionV>
            <wp:extent cx="1409700" cy="198120"/>
            <wp:effectExtent l="0" t="0" r="0" b="0"/>
            <wp:wrapNone/>
            <wp:docPr id="10831924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9246" name="图片 2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8112" behindDoc="1" locked="0" layoutInCell="1" allowOverlap="1">
            <wp:simplePos x="0" y="0"/>
            <wp:positionH relativeFrom="page">
              <wp:posOffset>1821180</wp:posOffset>
            </wp:positionH>
            <wp:positionV relativeFrom="page">
              <wp:posOffset>3642360</wp:posOffset>
            </wp:positionV>
            <wp:extent cx="670560" cy="373380"/>
            <wp:effectExtent l="0" t="0" r="0" b="0"/>
            <wp:wrapNone/>
            <wp:docPr id="21704608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46080" name="图片 2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9136" behindDoc="1" locked="0" layoutInCell="1" allowOverlap="1">
            <wp:simplePos x="0" y="0"/>
            <wp:positionH relativeFrom="page">
              <wp:posOffset>2583180</wp:posOffset>
            </wp:positionH>
            <wp:positionV relativeFrom="page">
              <wp:posOffset>3642360</wp:posOffset>
            </wp:positionV>
            <wp:extent cx="685800" cy="373380"/>
            <wp:effectExtent l="0" t="0" r="0" b="0"/>
            <wp:wrapNone/>
            <wp:docPr id="81412990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29904" name="图片 2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0160" behindDoc="1" locked="0" layoutInCell="1" allowOverlap="1">
            <wp:simplePos x="0" y="0"/>
            <wp:positionH relativeFrom="page">
              <wp:posOffset>3360420</wp:posOffset>
            </wp:positionH>
            <wp:positionV relativeFrom="page">
              <wp:posOffset>3642360</wp:posOffset>
            </wp:positionV>
            <wp:extent cx="693420" cy="373380"/>
            <wp:effectExtent l="0" t="0" r="0" b="0"/>
            <wp:wrapNone/>
            <wp:docPr id="122431328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13289" name="图片 1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1184" behindDoc="1" locked="0" layoutInCell="1" allowOverlap="1">
            <wp:simplePos x="0" y="0"/>
            <wp:positionH relativeFrom="page">
              <wp:posOffset>4137660</wp:posOffset>
            </wp:positionH>
            <wp:positionV relativeFrom="page">
              <wp:posOffset>3642360</wp:posOffset>
            </wp:positionV>
            <wp:extent cx="678180" cy="373380"/>
            <wp:effectExtent l="0" t="0" r="0" b="0"/>
            <wp:wrapNone/>
            <wp:docPr id="180779539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95395" name="图片 1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2208" behindDoc="1" locked="0" layoutInCell="1" allowOverlap="1">
            <wp:simplePos x="0" y="0"/>
            <wp:positionH relativeFrom="page">
              <wp:posOffset>5021580</wp:posOffset>
            </wp:positionH>
            <wp:positionV relativeFrom="page">
              <wp:posOffset>3726180</wp:posOffset>
            </wp:positionV>
            <wp:extent cx="594360" cy="198120"/>
            <wp:effectExtent l="0" t="0" r="0" b="0"/>
            <wp:wrapNone/>
            <wp:docPr id="7872712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7125" name="图片 1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3232" behindDoc="1" locked="0" layoutInCell="1" allowOverlap="1">
            <wp:simplePos x="0" y="0"/>
            <wp:positionH relativeFrom="page">
              <wp:posOffset>6065520</wp:posOffset>
            </wp:positionH>
            <wp:positionV relativeFrom="page">
              <wp:posOffset>3726180</wp:posOffset>
            </wp:positionV>
            <wp:extent cx="746760" cy="198120"/>
            <wp:effectExtent l="0" t="0" r="0" b="0"/>
            <wp:wrapNone/>
            <wp:docPr id="7042928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9285" name="图片 1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4256" behindDoc="1" locked="0" layoutInCell="1" allowOverlap="1">
            <wp:simplePos x="0" y="0"/>
            <wp:positionH relativeFrom="page">
              <wp:posOffset>693420</wp:posOffset>
            </wp:positionH>
            <wp:positionV relativeFrom="page">
              <wp:posOffset>4145280</wp:posOffset>
            </wp:positionV>
            <wp:extent cx="830580" cy="190500"/>
            <wp:effectExtent l="0" t="0" r="0" b="0"/>
            <wp:wrapNone/>
            <wp:docPr id="118224053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40536" name="图片 1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5280" behindDoc="1" locked="0" layoutInCell="1" allowOverlap="1">
            <wp:simplePos x="0" y="0"/>
            <wp:positionH relativeFrom="page">
              <wp:posOffset>5204460</wp:posOffset>
            </wp:positionH>
            <wp:positionV relativeFrom="page">
              <wp:posOffset>4160520</wp:posOffset>
            </wp:positionV>
            <wp:extent cx="259080" cy="175260"/>
            <wp:effectExtent l="0" t="0" r="0" b="0"/>
            <wp:wrapNone/>
            <wp:docPr id="64782402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24025" name="图片 1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6304" behindDoc="1" locked="0" layoutInCell="1" allowOverlap="1">
            <wp:simplePos x="0" y="0"/>
            <wp:positionH relativeFrom="page">
              <wp:posOffset>708660</wp:posOffset>
            </wp:positionH>
            <wp:positionV relativeFrom="page">
              <wp:posOffset>4556760</wp:posOffset>
            </wp:positionV>
            <wp:extent cx="815340" cy="198120"/>
            <wp:effectExtent l="0" t="0" r="0" b="0"/>
            <wp:wrapNone/>
            <wp:docPr id="93831204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12048" name="图片 1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7328" behindDoc="1" locked="0" layoutInCell="1" allowOverlap="1">
            <wp:simplePos x="0" y="0"/>
            <wp:positionH relativeFrom="page">
              <wp:posOffset>5204460</wp:posOffset>
            </wp:positionH>
            <wp:positionV relativeFrom="page">
              <wp:posOffset>4579620</wp:posOffset>
            </wp:positionV>
            <wp:extent cx="259080" cy="175260"/>
            <wp:effectExtent l="0" t="0" r="0" b="0"/>
            <wp:wrapNone/>
            <wp:docPr id="9917855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8551" name="图片 1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8352" behindDoc="1" locked="0" layoutInCell="1" allowOverlap="1">
            <wp:simplePos x="0" y="0"/>
            <wp:positionH relativeFrom="page">
              <wp:posOffset>708660</wp:posOffset>
            </wp:positionH>
            <wp:positionV relativeFrom="page">
              <wp:posOffset>4960620</wp:posOffset>
            </wp:positionV>
            <wp:extent cx="830580" cy="213360"/>
            <wp:effectExtent l="0" t="0" r="0" b="0"/>
            <wp:wrapNone/>
            <wp:docPr id="181121083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10833" name="图片 1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9376" behindDoc="1" locked="0" layoutInCell="1" allowOverlap="1">
            <wp:simplePos x="0" y="0"/>
            <wp:positionH relativeFrom="page">
              <wp:posOffset>5189220</wp:posOffset>
            </wp:positionH>
            <wp:positionV relativeFrom="page">
              <wp:posOffset>4998720</wp:posOffset>
            </wp:positionV>
            <wp:extent cx="274320" cy="175260"/>
            <wp:effectExtent l="0" t="0" r="0" b="0"/>
            <wp:wrapNone/>
            <wp:docPr id="24010267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02677" name="图片 1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50400" behindDoc="1" locked="0" layoutInCell="1" allowOverlap="1">
            <wp:simplePos x="0" y="0"/>
            <wp:positionH relativeFrom="page">
              <wp:posOffset>4770120</wp:posOffset>
            </wp:positionH>
            <wp:positionV relativeFrom="page">
              <wp:posOffset>5326380</wp:posOffset>
            </wp:positionV>
            <wp:extent cx="1013460" cy="198120"/>
            <wp:effectExtent l="0" t="0" r="0" b="0"/>
            <wp:wrapNone/>
            <wp:docPr id="13698797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79722" name="图片 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51424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5722620</wp:posOffset>
            </wp:positionV>
            <wp:extent cx="594360" cy="213360"/>
            <wp:effectExtent l="0" t="0" r="0" b="0"/>
            <wp:wrapNone/>
            <wp:docPr id="148264128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41284" name="图片 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52448" behindDoc="1" locked="0" layoutInCell="1" allowOverlap="1">
            <wp:simplePos x="0" y="0"/>
            <wp:positionH relativeFrom="page">
              <wp:posOffset>3855720</wp:posOffset>
            </wp:positionH>
            <wp:positionV relativeFrom="page">
              <wp:posOffset>5631180</wp:posOffset>
            </wp:positionV>
            <wp:extent cx="1455420" cy="381000"/>
            <wp:effectExtent l="0" t="0" r="0" b="0"/>
            <wp:wrapNone/>
            <wp:docPr id="39757900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79003" name="图片 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53472" behindDoc="1" locked="0" layoutInCell="1" allowOverlap="1">
            <wp:simplePos x="0" y="0"/>
            <wp:positionH relativeFrom="page">
              <wp:posOffset>541020</wp:posOffset>
            </wp:positionH>
            <wp:positionV relativeFrom="page">
              <wp:posOffset>6141720</wp:posOffset>
            </wp:positionV>
            <wp:extent cx="1135380" cy="198120"/>
            <wp:effectExtent l="0" t="0" r="0" b="0"/>
            <wp:wrapNone/>
            <wp:docPr id="74168699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686992" name="图片 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54496" behindDoc="1" locked="0" layoutInCell="1" allowOverlap="1">
            <wp:simplePos x="0" y="0"/>
            <wp:positionH relativeFrom="page">
              <wp:posOffset>746760</wp:posOffset>
            </wp:positionH>
            <wp:positionV relativeFrom="page">
              <wp:posOffset>6583680</wp:posOffset>
            </wp:positionV>
            <wp:extent cx="731520" cy="198120"/>
            <wp:effectExtent l="0" t="0" r="0" b="0"/>
            <wp:wrapNone/>
            <wp:docPr id="13487906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90610" name="图片 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lang w:eastAsia="zh-CN"/>
        </w:rPr>
        <w:sectPr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314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ind w:left="2244"/>
        <w:rPr>
          <w:lang w:eastAsia="zh-CN"/>
        </w:rPr>
      </w:pPr>
      <w:r>
        <w:rPr>
          <w:rFonts w:ascii="仿宋" w:hAnsi="仿宋" w:eastAsia="仿宋" w:cs="仿宋"/>
          <w:color w:val="000000"/>
          <w:spacing w:val="-3"/>
          <w:sz w:val="22"/>
          <w:szCs w:val="22"/>
          <w:lang w:eastAsia="zh-CN"/>
        </w:rPr>
        <w:t>根据《杭州师范大学学生学籍管理办法》</w:t>
      </w:r>
      <w:r>
        <w:rPr>
          <w:rFonts w:ascii="仿宋" w:hAnsi="仿宋" w:eastAsia="仿宋" w:cs="仿宋"/>
          <w:color w:val="000000"/>
          <w:spacing w:val="-1"/>
          <w:sz w:val="22"/>
          <w:szCs w:val="22"/>
          <w:lang w:eastAsia="zh-CN"/>
        </w:rPr>
        <w:t>规定，采用当学年所选课程（不含副修专</w:t>
      </w:r>
    </w:p>
    <w:p>
      <w:pPr>
        <w:autoSpaceDE w:val="0"/>
        <w:autoSpaceDN w:val="0"/>
        <w:spacing w:before="21"/>
        <w:ind w:left="1816"/>
        <w:rPr>
          <w:lang w:eastAsia="zh-CN"/>
        </w:rPr>
      </w:pPr>
      <w:r>
        <w:rPr>
          <w:rFonts w:ascii="仿宋" w:hAnsi="仿宋" w:eastAsia="仿宋" w:cs="仿宋"/>
          <w:color w:val="000000"/>
          <w:spacing w:val="-2"/>
          <w:sz w:val="22"/>
          <w:szCs w:val="22"/>
          <w:lang w:eastAsia="zh-CN"/>
        </w:rPr>
        <w:t>业课程）的平均学分绩点作为反映学</w:t>
      </w:r>
      <w:r>
        <w:rPr>
          <w:rFonts w:ascii="仿宋" w:hAnsi="仿宋" w:eastAsia="仿宋" w:cs="仿宋"/>
          <w:color w:val="000000"/>
          <w:sz w:val="22"/>
          <w:szCs w:val="22"/>
          <w:lang w:eastAsia="zh-CN"/>
        </w:rPr>
        <w:t>生知识水平的基本依据和主要指标。</w:t>
      </w:r>
    </w:p>
    <w:p>
      <w:pPr>
        <w:autoSpaceDE w:val="0"/>
        <w:autoSpaceDN w:val="0"/>
        <w:spacing w:before="71"/>
        <w:ind w:left="2248"/>
        <w:rPr>
          <w:lang w:eastAsia="zh-CN"/>
        </w:rPr>
      </w:pPr>
      <w:r>
        <w:rPr>
          <w:rFonts w:ascii="仿宋" w:hAnsi="仿宋" w:eastAsia="仿宋" w:cs="仿宋"/>
          <w:color w:val="000000"/>
          <w:spacing w:val="-2"/>
          <w:sz w:val="22"/>
          <w:szCs w:val="22"/>
          <w:lang w:eastAsia="zh-CN"/>
        </w:rPr>
        <w:t>知</w:t>
      </w:r>
      <w:r>
        <w:rPr>
          <w:rFonts w:ascii="仿宋" w:hAnsi="仿宋" w:eastAsia="仿宋" w:cs="仿宋"/>
          <w:color w:val="000000"/>
          <w:spacing w:val="-1"/>
          <w:sz w:val="22"/>
          <w:szCs w:val="22"/>
          <w:lang w:eastAsia="zh-CN"/>
        </w:rPr>
        <w:t>识水平测评按以下公式计算：</w:t>
      </w: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325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ind w:left="2246"/>
        <w:rPr>
          <w:lang w:eastAsia="zh-CN"/>
        </w:rPr>
      </w:pPr>
      <w:r>
        <w:rPr>
          <w:rFonts w:ascii="仿宋" w:hAnsi="仿宋" w:eastAsia="仿宋" w:cs="仿宋"/>
          <w:color w:val="000000"/>
          <w:spacing w:val="2"/>
          <w:sz w:val="22"/>
          <w:szCs w:val="22"/>
          <w:lang w:eastAsia="zh-CN"/>
        </w:rPr>
        <w:t>评价结果采用百分制。其中基本</w:t>
      </w:r>
      <w:r>
        <w:rPr>
          <w:rFonts w:ascii="仿宋" w:hAnsi="仿宋" w:eastAsia="仿宋" w:cs="仿宋"/>
          <w:spacing w:val="1"/>
          <w:sz w:val="22"/>
          <w:szCs w:val="22"/>
          <w:lang w:eastAsia="zh-CN"/>
        </w:rPr>
        <w:t xml:space="preserve">   </w:t>
      </w:r>
      <w:r>
        <w:rPr>
          <w:rFonts w:ascii="仿宋" w:hAnsi="仿宋" w:eastAsia="仿宋" w:cs="仿宋"/>
          <w:color w:val="000000"/>
          <w:spacing w:val="3"/>
          <w:sz w:val="22"/>
          <w:szCs w:val="22"/>
          <w:lang w:eastAsia="zh-CN"/>
        </w:rPr>
        <w:t>在综合素质评价总分中的权重</w:t>
      </w:r>
      <w:r>
        <w:rPr>
          <w:rFonts w:ascii="仿宋" w:hAnsi="仿宋" w:eastAsia="仿宋" w:cs="仿宋"/>
          <w:color w:val="000000"/>
          <w:spacing w:val="15"/>
          <w:sz w:val="22"/>
          <w:szCs w:val="22"/>
          <w:lang w:eastAsia="zh-CN"/>
        </w:rPr>
        <w:t>占</w:t>
      </w:r>
      <w:r>
        <w:rPr>
          <w:rFonts w:ascii="仿宋" w:hAnsi="仿宋" w:eastAsia="仿宋" w:cs="仿宋"/>
          <w:color w:val="000000"/>
          <w:spacing w:val="1"/>
          <w:sz w:val="22"/>
          <w:szCs w:val="22"/>
          <w:lang w:eastAsia="zh-CN"/>
        </w:rPr>
        <w:t>15%</w:t>
      </w:r>
      <w:r>
        <w:rPr>
          <w:rFonts w:ascii="仿宋" w:hAnsi="仿宋" w:eastAsia="仿宋" w:cs="仿宋"/>
          <w:color w:val="000000"/>
          <w:spacing w:val="3"/>
          <w:sz w:val="22"/>
          <w:szCs w:val="22"/>
          <w:lang w:eastAsia="zh-CN"/>
        </w:rPr>
        <w:t>，发展素</w:t>
      </w: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23"/>
        <w:ind w:left="1809"/>
        <w:rPr>
          <w:lang w:eastAsia="zh-CN"/>
        </w:rPr>
      </w:pPr>
      <w:r>
        <w:rPr>
          <w:rFonts w:ascii="仿宋" w:hAnsi="仿宋" w:eastAsia="仿宋" w:cs="仿宋"/>
          <w:color w:val="000000"/>
          <w:spacing w:val="-1"/>
          <w:sz w:val="22"/>
          <w:szCs w:val="22"/>
          <w:lang w:eastAsia="zh-CN"/>
        </w:rPr>
        <w:t>质占10%，知识水平占75%</w:t>
      </w:r>
      <w:r>
        <w:rPr>
          <w:rFonts w:ascii="仿宋" w:hAnsi="仿宋" w:eastAsia="仿宋" w:cs="仿宋"/>
          <w:color w:val="000000"/>
          <w:spacing w:val="-3"/>
          <w:sz w:val="22"/>
          <w:szCs w:val="22"/>
          <w:lang w:eastAsia="zh-CN"/>
        </w:rPr>
        <w:t>。</w:t>
      </w:r>
    </w:p>
    <w:p>
      <w:pPr>
        <w:spacing w:line="100" w:lineRule="exact"/>
        <w:rPr>
          <w:lang w:eastAsia="zh-CN"/>
        </w:rPr>
      </w:pPr>
    </w:p>
    <w:p>
      <w:pPr>
        <w:autoSpaceDE w:val="0"/>
        <w:autoSpaceDN w:val="0"/>
        <w:ind w:left="2246"/>
        <w:rPr>
          <w:lang w:eastAsia="zh-CN"/>
        </w:rPr>
      </w:pPr>
      <w:r>
        <w:rPr>
          <w:rFonts w:ascii="仿宋" w:hAnsi="仿宋" w:eastAsia="仿宋" w:cs="仿宋"/>
          <w:color w:val="000000"/>
          <w:spacing w:val="-2"/>
          <w:sz w:val="22"/>
          <w:szCs w:val="22"/>
          <w:lang w:eastAsia="zh-CN"/>
        </w:rPr>
        <w:t>每个</w:t>
      </w:r>
      <w:r>
        <w:rPr>
          <w:rFonts w:ascii="仿宋" w:hAnsi="仿宋" w:eastAsia="仿宋" w:cs="仿宋"/>
          <w:color w:val="000000"/>
          <w:spacing w:val="-1"/>
          <w:sz w:val="22"/>
          <w:szCs w:val="22"/>
          <w:lang w:eastAsia="zh-CN"/>
        </w:rPr>
        <w:t>部分的计算方法为：</w:t>
      </w:r>
    </w:p>
    <w:p>
      <w:pPr>
        <w:spacing w:line="200" w:lineRule="exact"/>
        <w:rPr>
          <w:lang w:eastAsia="zh-CN"/>
        </w:rPr>
      </w:pPr>
    </w:p>
    <w:p>
      <w:pPr>
        <w:spacing w:line="234" w:lineRule="exact"/>
        <w:rPr>
          <w:lang w:eastAsia="zh-CN"/>
        </w:rPr>
      </w:pPr>
    </w:p>
    <w:p>
      <w:pPr>
        <w:autoSpaceDE w:val="0"/>
        <w:autoSpaceDN w:val="0"/>
        <w:ind w:left="2263"/>
        <w:rPr>
          <w:lang w:eastAsia="zh-CN"/>
        </w:rPr>
      </w:pPr>
      <w:r>
        <w:rPr>
          <w:rFonts w:ascii="仿宋" w:hAnsi="仿宋" w:eastAsia="仿宋" w:cs="仿宋"/>
          <w:color w:val="000000"/>
          <w:spacing w:val="-3"/>
          <w:sz w:val="22"/>
          <w:szCs w:val="22"/>
          <w:lang w:eastAsia="zh-CN"/>
        </w:rPr>
        <w:t>三个部分分数之和为学</w:t>
      </w:r>
      <w:r>
        <w:rPr>
          <w:rFonts w:ascii="仿宋" w:hAnsi="仿宋" w:eastAsia="仿宋" w:cs="仿宋"/>
          <w:color w:val="000000"/>
          <w:spacing w:val="-1"/>
          <w:sz w:val="22"/>
          <w:szCs w:val="22"/>
          <w:lang w:eastAsia="zh-CN"/>
        </w:rPr>
        <w:t>生的综合素质评价分。</w:t>
      </w: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564"/>
        <w:gridCol w:w="657"/>
        <w:gridCol w:w="1221"/>
        <w:gridCol w:w="735"/>
        <w:gridCol w:w="487"/>
        <w:gridCol w:w="420"/>
        <w:gridCol w:w="804"/>
        <w:gridCol w:w="902"/>
        <w:gridCol w:w="520"/>
        <w:gridCol w:w="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20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20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20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664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2051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442" w:type="dxa"/>
            <w:gridSpan w:val="3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221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ind w:left="109"/>
            </w:pP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</w:rPr>
              <w:t>本人绩</w:t>
            </w:r>
            <w:r>
              <w:rPr>
                <w:rFonts w:ascii="仿宋" w:hAnsi="仿宋" w:eastAsia="仿宋" w:cs="仿宋"/>
                <w:color w:val="000000"/>
                <w:spacing w:val="-3"/>
                <w:sz w:val="22"/>
                <w:szCs w:val="22"/>
              </w:rPr>
              <w:t>点：</w:t>
            </w:r>
          </w:p>
        </w:tc>
        <w:tc>
          <w:tcPr>
            <w:tcW w:w="1642" w:type="dxa"/>
            <w:gridSpan w:val="3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nil"/>
            </w:tcBorders>
          </w:tcPr>
          <w:p>
            <w:pPr>
              <w:spacing w:line="221" w:lineRule="exact"/>
            </w:pPr>
          </w:p>
          <w:p>
            <w:pPr>
              <w:autoSpaceDE w:val="0"/>
              <w:autoSpaceDN w:val="0"/>
              <w:ind w:left="118"/>
            </w:pP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</w:rPr>
              <w:t>班级最高</w:t>
            </w:r>
            <w:r>
              <w:rPr>
                <w:rFonts w:ascii="仿宋" w:hAnsi="仿宋" w:eastAsia="仿宋" w:cs="仿宋"/>
                <w:color w:val="000000"/>
                <w:spacing w:val="-4"/>
                <w:sz w:val="22"/>
                <w:szCs w:val="22"/>
              </w:rPr>
              <w:t>绩点：</w:t>
            </w:r>
          </w:p>
        </w:tc>
        <w:tc>
          <w:tcPr>
            <w:tcW w:w="804" w:type="dxa"/>
            <w:tcBorders>
              <w:top w:val="single" w:color="000000" w:sz="0" w:space="0"/>
              <w:left w:val="nil"/>
              <w:bottom w:val="single" w:color="000000" w:sz="2" w:space="0"/>
              <w:right w:val="single" w:color="000000" w:sz="0" w:space="0"/>
            </w:tcBorders>
          </w:tcPr>
          <w:p/>
        </w:tc>
        <w:tc>
          <w:tcPr>
            <w:tcW w:w="1422" w:type="dxa"/>
            <w:gridSpan w:val="2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210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exact"/>
        </w:trPr>
        <w:tc>
          <w:tcPr>
            <w:tcW w:w="2051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2442" w:type="dxa"/>
            <w:gridSpan w:val="3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642" w:type="dxa"/>
            <w:gridSpan w:val="3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nil"/>
            </w:tcBorders>
          </w:tcPr>
          <w:p/>
        </w:tc>
        <w:tc>
          <w:tcPr>
            <w:tcW w:w="804" w:type="dxa"/>
            <w:tcBorders>
              <w:top w:val="single" w:color="000000" w:sz="2" w:space="0"/>
              <w:left w:val="nil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1422" w:type="dxa"/>
            <w:gridSpan w:val="2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2100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8361" w:type="dxa"/>
            <w:gridSpan w:val="10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261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261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2613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262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261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7846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pacing w:line="372" w:lineRule="exact"/>
            </w:pPr>
          </w:p>
          <w:p>
            <w:pPr>
              <w:tabs>
                <w:tab w:val="left" w:pos="2961"/>
                <w:tab w:val="left" w:pos="5713"/>
              </w:tabs>
              <w:autoSpaceDE w:val="0"/>
              <w:autoSpaceDN w:val="0"/>
              <w:ind w:left="124"/>
            </w:pP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7"/>
                <w:sz w:val="22"/>
                <w:szCs w:val="22"/>
              </w:rPr>
              <w:t>、</w:t>
            </w:r>
            <w:r>
              <w:tab/>
            </w:r>
            <w:r>
              <w:rPr>
                <w:rFonts w:ascii="仿宋" w:hAnsi="仿宋" w:eastAsia="仿宋" w:cs="仿宋"/>
                <w:color w:val="000000"/>
                <w:spacing w:val="-2"/>
                <w:sz w:val="22"/>
                <w:szCs w:val="22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7"/>
                <w:sz w:val="22"/>
                <w:szCs w:val="22"/>
              </w:rPr>
              <w:t>、</w:t>
            </w:r>
            <w:r>
              <w:tab/>
            </w:r>
            <w:r>
              <w:rPr>
                <w:rFonts w:ascii="仿宋" w:hAnsi="仿宋" w:eastAsia="仿宋" w:cs="仿宋"/>
                <w:color w:val="000000"/>
                <w:spacing w:val="-6"/>
                <w:sz w:val="22"/>
                <w:szCs w:val="22"/>
              </w:rPr>
              <w:t>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261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  <w:tc>
          <w:tcPr>
            <w:tcW w:w="7846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/>
        </w:tc>
      </w:tr>
    </w:tbl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  <w:r>
        <w:drawing>
          <wp:anchor distT="0" distB="0" distL="114300" distR="114300" simplePos="0" relativeHeight="251729920" behindDoc="0" locked="0" layoutInCell="1" allowOverlap="1">
            <wp:simplePos x="0" y="0"/>
            <wp:positionH relativeFrom="page">
              <wp:posOffset>2049780</wp:posOffset>
            </wp:positionH>
            <wp:positionV relativeFrom="page">
              <wp:posOffset>998220</wp:posOffset>
            </wp:positionV>
            <wp:extent cx="3375660" cy="251460"/>
            <wp:effectExtent l="0" t="0" r="0" b="0"/>
            <wp:wrapNone/>
            <wp:docPr id="14368779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877932" name="图片 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page">
              <wp:posOffset>1135380</wp:posOffset>
            </wp:positionH>
            <wp:positionV relativeFrom="page">
              <wp:posOffset>1988820</wp:posOffset>
            </wp:positionV>
            <wp:extent cx="1699260" cy="236220"/>
            <wp:effectExtent l="0" t="0" r="0" b="0"/>
            <wp:wrapNone/>
            <wp:docPr id="2929785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78535" name="图片 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1968" behindDoc="0" locked="0" layoutInCell="1" allowOverlap="1">
            <wp:simplePos x="0" y="0"/>
            <wp:positionH relativeFrom="page">
              <wp:posOffset>1135380</wp:posOffset>
            </wp:positionH>
            <wp:positionV relativeFrom="page">
              <wp:posOffset>5951220</wp:posOffset>
            </wp:positionV>
            <wp:extent cx="1165860" cy="236220"/>
            <wp:effectExtent l="0" t="0" r="0" b="0"/>
            <wp:wrapNone/>
            <wp:docPr id="17320440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44042" name="图片 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732992" behindDoc="0" locked="0" layoutInCell="1" allowOverlap="1">
            <wp:simplePos x="0" y="0"/>
            <wp:positionH relativeFrom="page">
              <wp:posOffset>1135380</wp:posOffset>
            </wp:positionH>
            <wp:positionV relativeFrom="page">
              <wp:posOffset>7269480</wp:posOffset>
            </wp:positionV>
            <wp:extent cx="1104900" cy="236220"/>
            <wp:effectExtent l="0" t="0" r="0" b="0"/>
            <wp:wrapNone/>
            <wp:docPr id="17484260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26081" name="图片 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>
      <w:pPr>
        <w:sectPr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329" w:lineRule="exact"/>
      </w:pPr>
    </w:p>
    <w:p>
      <w:p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line="341" w:lineRule="auto"/>
        <w:ind w:left="1814" w:right="1792" w:firstLine="566"/>
        <w:rPr>
          <w:lang w:eastAsia="zh-CN"/>
        </w:rPr>
      </w:pPr>
      <w:r>
        <w:rPr>
          <w:rFonts w:ascii="仿宋" w:hAnsi="仿宋" w:eastAsia="仿宋" w:cs="仿宋"/>
          <w:color w:val="000000"/>
          <w:spacing w:val="-4"/>
          <w:sz w:val="28"/>
          <w:szCs w:val="28"/>
          <w:lang w:eastAsia="zh-CN"/>
        </w:rPr>
        <w:t>为了营造学院良好的宣传氛围，鼓励更多人加入到宣传的队</w:t>
      </w:r>
      <w:r>
        <w:rPr>
          <w:rFonts w:ascii="仿宋" w:hAnsi="仿宋" w:eastAsia="仿宋" w:cs="仿宋"/>
          <w:color w:val="000000"/>
          <w:spacing w:val="-7"/>
          <w:sz w:val="28"/>
          <w:szCs w:val="28"/>
          <w:lang w:eastAsia="zh-CN"/>
        </w:rPr>
        <w:t>伍中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来，进一步挖掘自己的潜能，我</w:t>
      </w:r>
      <w:r>
        <w:rPr>
          <w:rFonts w:ascii="仿宋" w:hAnsi="仿宋" w:eastAsia="仿宋" w:cs="仿宋"/>
          <w:color w:val="000000"/>
          <w:sz w:val="28"/>
          <w:szCs w:val="28"/>
          <w:lang w:eastAsia="zh-CN"/>
        </w:rPr>
        <w:t>院制定宣传综合素质评分细则：</w:t>
      </w:r>
    </w:p>
    <w:p>
      <w:pPr>
        <w:spacing w:line="200" w:lineRule="exact"/>
        <w:rPr>
          <w:lang w:eastAsia="zh-CN"/>
        </w:rPr>
      </w:pPr>
    </w:p>
    <w:p>
      <w:pPr>
        <w:spacing w:line="320" w:lineRule="exact"/>
        <w:rPr>
          <w:lang w:eastAsia="zh-CN"/>
        </w:rPr>
      </w:pPr>
    </w:p>
    <w:p>
      <w:pPr>
        <w:autoSpaceDE w:val="0"/>
        <w:autoSpaceDN w:val="0"/>
        <w:ind w:left="1826"/>
        <w:rPr>
          <w:lang w:eastAsia="zh-CN"/>
        </w:rPr>
      </w:pPr>
      <w:r>
        <w:rPr>
          <w:rFonts w:ascii="仿宋" w:hAnsi="仿宋" w:eastAsia="仿宋" w:cs="仿宋"/>
          <w:color w:val="000000"/>
          <w:sz w:val="28"/>
          <w:szCs w:val="28"/>
          <w:lang w:eastAsia="zh-CN"/>
        </w:rPr>
        <w:t>1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校园生活。你的成长故事、生活日常、学习心得、读书笔记。</w:t>
      </w:r>
    </w:p>
    <w:p>
      <w:pPr>
        <w:spacing w:line="154" w:lineRule="exact"/>
        <w:rPr>
          <w:lang w:eastAsia="zh-CN"/>
        </w:rPr>
      </w:pPr>
    </w:p>
    <w:p>
      <w:pPr>
        <w:autoSpaceDE w:val="0"/>
        <w:autoSpaceDN w:val="0"/>
        <w:ind w:left="1821"/>
        <w:rPr>
          <w:lang w:eastAsia="zh-CN"/>
        </w:rPr>
      </w:pP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2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创意图文。原创散文、诗歌、小小说，体裁、题材、主题不限。</w:t>
      </w:r>
    </w:p>
    <w:p>
      <w:pPr>
        <w:spacing w:line="152" w:lineRule="exact"/>
        <w:rPr>
          <w:lang w:eastAsia="zh-CN"/>
        </w:rPr>
      </w:pPr>
    </w:p>
    <w:p>
      <w:pPr>
        <w:autoSpaceDE w:val="0"/>
        <w:autoSpaceDN w:val="0"/>
        <w:ind w:left="1831"/>
        <w:rPr>
          <w:lang w:eastAsia="zh-CN"/>
        </w:rPr>
      </w:pP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3、摄影图集。校园风光、成大人物、创意图集、采风掠影</w:t>
      </w:r>
      <w:r>
        <w:rPr>
          <w:rFonts w:ascii="仿宋" w:hAnsi="仿宋" w:eastAsia="仿宋" w:cs="仿宋"/>
          <w:color w:val="000000"/>
          <w:spacing w:val="-3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旅途风</w:t>
      </w:r>
    </w:p>
    <w:p>
      <w:pPr>
        <w:spacing w:line="159" w:lineRule="exact"/>
        <w:rPr>
          <w:lang w:eastAsia="zh-CN"/>
        </w:rPr>
      </w:pPr>
    </w:p>
    <w:p>
      <w:pPr>
        <w:autoSpaceDE w:val="0"/>
        <w:autoSpaceDN w:val="0"/>
        <w:ind w:left="1816"/>
        <w:rPr>
          <w:lang w:eastAsia="zh-CN"/>
        </w:rPr>
      </w:pPr>
      <w:r>
        <w:rPr>
          <w:rFonts w:ascii="仿宋" w:hAnsi="仿宋" w:eastAsia="仿宋" w:cs="仿宋"/>
          <w:color w:val="000000"/>
          <w:spacing w:val="-5"/>
          <w:sz w:val="28"/>
          <w:szCs w:val="28"/>
          <w:lang w:eastAsia="zh-CN"/>
        </w:rPr>
        <w:t>景皆</w:t>
      </w:r>
      <w:r>
        <w:rPr>
          <w:rFonts w:ascii="仿宋" w:hAnsi="仿宋" w:eastAsia="仿宋" w:cs="仿宋"/>
          <w:color w:val="000000"/>
          <w:spacing w:val="-3"/>
          <w:sz w:val="28"/>
          <w:szCs w:val="28"/>
          <w:lang w:eastAsia="zh-CN"/>
        </w:rPr>
        <w:t>可。</w:t>
      </w:r>
    </w:p>
    <w:p>
      <w:pPr>
        <w:spacing w:line="156" w:lineRule="exact"/>
        <w:rPr>
          <w:lang w:eastAsia="zh-CN"/>
        </w:rPr>
      </w:pPr>
    </w:p>
    <w:p>
      <w:pPr>
        <w:autoSpaceDE w:val="0"/>
        <w:autoSpaceDN w:val="0"/>
        <w:ind w:left="1819"/>
        <w:rPr>
          <w:lang w:eastAsia="zh-CN"/>
        </w:rPr>
      </w:pP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4</w:t>
      </w:r>
      <w:r>
        <w:rPr>
          <w:rFonts w:ascii="仿宋" w:hAnsi="仿宋" w:eastAsia="仿宋" w:cs="仿宋"/>
          <w:color w:val="000000"/>
          <w:spacing w:val="-4"/>
          <w:sz w:val="28"/>
          <w:szCs w:val="28"/>
          <w:lang w:eastAsia="zh-CN"/>
        </w:rPr>
        <w:t>、国学文化。</w:t>
      </w:r>
      <w:r>
        <w:rPr>
          <w:rFonts w:ascii="仿宋" w:hAnsi="仿宋" w:eastAsia="仿宋" w:cs="仿宋"/>
          <w:spacing w:val="-82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pacing w:val="-3"/>
          <w:sz w:val="28"/>
          <w:szCs w:val="28"/>
          <w:lang w:eastAsia="zh-CN"/>
        </w:rPr>
        <w:t>中国传统国学经典，形式不</w:t>
      </w:r>
      <w:r>
        <w:rPr>
          <w:rFonts w:ascii="仿宋" w:hAnsi="仿宋" w:eastAsia="仿宋" w:cs="仿宋"/>
          <w:color w:val="000000"/>
          <w:spacing w:val="-7"/>
          <w:sz w:val="28"/>
          <w:szCs w:val="28"/>
          <w:lang w:eastAsia="zh-CN"/>
        </w:rPr>
        <w:t>限。</w:t>
      </w:r>
    </w:p>
    <w:p>
      <w:pPr>
        <w:spacing w:line="149" w:lineRule="exact"/>
        <w:rPr>
          <w:lang w:eastAsia="zh-CN"/>
        </w:rPr>
      </w:pPr>
    </w:p>
    <w:p>
      <w:pPr>
        <w:autoSpaceDE w:val="0"/>
        <w:autoSpaceDN w:val="0"/>
        <w:ind w:left="1824"/>
        <w:rPr>
          <w:lang w:eastAsia="zh-CN"/>
        </w:rPr>
      </w:pP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5、微视频。新闻、评论、娱乐、微电影、活动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花絮。</w:t>
      </w:r>
    </w:p>
    <w:p>
      <w:pPr>
        <w:spacing w:line="154" w:lineRule="exact"/>
        <w:rPr>
          <w:lang w:eastAsia="zh-CN"/>
        </w:rPr>
      </w:pPr>
    </w:p>
    <w:p>
      <w:pPr>
        <w:autoSpaceDE w:val="0"/>
        <w:autoSpaceDN w:val="0"/>
        <w:ind w:left="1824"/>
        <w:rPr>
          <w:lang w:eastAsia="zh-CN"/>
        </w:rPr>
      </w:pP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6</w:t>
      </w:r>
      <w:r>
        <w:rPr>
          <w:rFonts w:ascii="仿宋" w:hAnsi="仿宋" w:eastAsia="仿宋" w:cs="仿宋"/>
          <w:color w:val="000000"/>
          <w:spacing w:val="-4"/>
          <w:sz w:val="28"/>
          <w:szCs w:val="28"/>
          <w:lang w:eastAsia="zh-CN"/>
        </w:rPr>
        <w:t>、观点集萃。</w:t>
      </w:r>
      <w:r>
        <w:rPr>
          <w:rFonts w:ascii="仿宋" w:hAnsi="仿宋" w:eastAsia="仿宋" w:cs="仿宋"/>
          <w:spacing w:val="-84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pacing w:val="-4"/>
          <w:sz w:val="28"/>
          <w:szCs w:val="28"/>
          <w:lang w:eastAsia="zh-CN"/>
        </w:rPr>
        <w:t>时事评论、思辨、头脑风暴等。</w:t>
      </w:r>
    </w:p>
    <w:p>
      <w:pPr>
        <w:spacing w:line="161" w:lineRule="exact"/>
        <w:rPr>
          <w:lang w:eastAsia="zh-CN"/>
        </w:rPr>
      </w:pPr>
    </w:p>
    <w:p>
      <w:pPr>
        <w:autoSpaceDE w:val="0"/>
        <w:autoSpaceDN w:val="0"/>
        <w:ind w:left="1824"/>
        <w:rPr>
          <w:lang w:eastAsia="zh-CN"/>
        </w:rPr>
      </w:pP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7</w:t>
      </w:r>
      <w:r>
        <w:rPr>
          <w:rFonts w:ascii="仿宋" w:hAnsi="仿宋" w:eastAsia="仿宋" w:cs="仿宋"/>
          <w:color w:val="000000"/>
          <w:spacing w:val="-4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color w:val="000000"/>
          <w:spacing w:val="-3"/>
          <w:sz w:val="28"/>
          <w:szCs w:val="28"/>
          <w:lang w:eastAsia="zh-CN"/>
        </w:rPr>
        <w:t>每日一讲优秀内容</w:t>
      </w:r>
    </w:p>
    <w:p>
      <w:pPr>
        <w:spacing w:line="151" w:lineRule="exact"/>
        <w:rPr>
          <w:lang w:eastAsia="zh-CN"/>
        </w:rPr>
      </w:pPr>
    </w:p>
    <w:p>
      <w:pPr>
        <w:autoSpaceDE w:val="0"/>
        <w:autoSpaceDN w:val="0"/>
        <w:spacing w:line="342" w:lineRule="auto"/>
        <w:ind w:left="1809" w:right="1758" w:hanging="9"/>
        <w:rPr>
          <w:lang w:eastAsia="zh-CN"/>
        </w:rPr>
      </w:pPr>
      <w:r>
        <w:rPr>
          <w:rFonts w:ascii="仿宋" w:hAnsi="仿宋" w:eastAsia="仿宋" w:cs="仿宋"/>
          <w:color w:val="000000"/>
          <w:sz w:val="28"/>
          <w:szCs w:val="28"/>
          <w:lang w:eastAsia="zh-CN"/>
        </w:rPr>
        <w:t>8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、生活服务。心理健康、美食向导</w:t>
      </w:r>
      <w:r>
        <w:rPr>
          <w:rFonts w:ascii="仿宋" w:hAnsi="仿宋" w:eastAsia="仿宋" w:cs="仿宋"/>
          <w:color w:val="000000"/>
          <w:sz w:val="28"/>
          <w:szCs w:val="28"/>
          <w:lang w:eastAsia="zh-CN"/>
        </w:rPr>
        <w:t>、娱乐攻略、旅游指南、文化活</w:t>
      </w:r>
      <w:r>
        <w:rPr>
          <w:rFonts w:ascii="仿宋" w:hAnsi="仿宋" w:eastAsia="仿宋" w:cs="仿宋"/>
          <w:color w:val="000000"/>
          <w:spacing w:val="-4"/>
          <w:sz w:val="28"/>
          <w:szCs w:val="28"/>
          <w:lang w:eastAsia="zh-CN"/>
        </w:rPr>
        <w:t>动、好书推荐、</w:t>
      </w:r>
      <w:r>
        <w:rPr>
          <w:rFonts w:ascii="仿宋" w:hAnsi="仿宋" w:eastAsia="仿宋" w:cs="仿宋"/>
          <w:color w:val="000000"/>
          <w:spacing w:val="-3"/>
          <w:sz w:val="28"/>
          <w:szCs w:val="28"/>
          <w:lang w:eastAsia="zh-CN"/>
        </w:rPr>
        <w:t>影评、就业信息、专业课学习小窍门和学习资源等。</w:t>
      </w: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（以</w:t>
      </w:r>
      <w:r>
        <w:rPr>
          <w:rFonts w:ascii="仿宋" w:hAnsi="仿宋" w:eastAsia="仿宋" w:cs="仿宋"/>
          <w:color w:val="000000"/>
          <w:sz w:val="28"/>
          <w:szCs w:val="28"/>
          <w:lang w:eastAsia="zh-CN"/>
        </w:rPr>
        <w:t>上内容仅限参考）</w:t>
      </w:r>
    </w:p>
    <w:p>
      <w:pPr>
        <w:spacing w:line="200" w:lineRule="exact"/>
        <w:rPr>
          <w:lang w:eastAsia="zh-CN"/>
        </w:rPr>
      </w:pPr>
    </w:p>
    <w:p>
      <w:pPr>
        <w:spacing w:line="322" w:lineRule="exact"/>
        <w:rPr>
          <w:lang w:eastAsia="zh-CN"/>
        </w:rPr>
      </w:pPr>
    </w:p>
    <w:p>
      <w:pPr>
        <w:autoSpaceDE w:val="0"/>
        <w:autoSpaceDN w:val="0"/>
        <w:ind w:left="1826"/>
        <w:rPr>
          <w:lang w:eastAsia="zh-CN"/>
        </w:rPr>
      </w:pP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1</w:t>
      </w:r>
      <w:r>
        <w:rPr>
          <w:rFonts w:ascii="仿宋" w:hAnsi="仿宋" w:eastAsia="仿宋" w:cs="仿宋"/>
          <w:color w:val="000000"/>
          <w:spacing w:val="-3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要坚持正面宣传为主的舆论导向。</w:t>
      </w:r>
    </w:p>
    <w:p>
      <w:pPr>
        <w:spacing w:line="154" w:lineRule="exact"/>
        <w:rPr>
          <w:lang w:eastAsia="zh-CN"/>
        </w:rPr>
      </w:pPr>
    </w:p>
    <w:p>
      <w:pPr>
        <w:autoSpaceDE w:val="0"/>
        <w:autoSpaceDN w:val="0"/>
        <w:ind w:left="1821"/>
        <w:rPr>
          <w:lang w:eastAsia="zh-CN"/>
        </w:rPr>
      </w:pP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2</w:t>
      </w:r>
      <w:r>
        <w:rPr>
          <w:rFonts w:ascii="仿宋" w:hAnsi="仿宋" w:eastAsia="仿宋" w:cs="仿宋"/>
          <w:color w:val="000000"/>
          <w:spacing w:val="-3"/>
          <w:sz w:val="28"/>
          <w:szCs w:val="28"/>
          <w:lang w:eastAsia="zh-CN"/>
        </w:rPr>
        <w:t>、要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保证正确的政治方向。</w:t>
      </w:r>
    </w:p>
    <w:p>
      <w:pPr>
        <w:spacing w:line="151" w:lineRule="exact"/>
        <w:rPr>
          <w:lang w:eastAsia="zh-CN"/>
        </w:rPr>
      </w:pPr>
    </w:p>
    <w:p>
      <w:pPr>
        <w:autoSpaceDE w:val="0"/>
        <w:autoSpaceDN w:val="0"/>
        <w:ind w:left="1831"/>
        <w:rPr>
          <w:lang w:eastAsia="zh-CN"/>
        </w:rPr>
      </w:pP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3</w:t>
      </w:r>
      <w:r>
        <w:rPr>
          <w:rFonts w:ascii="仿宋" w:hAnsi="仿宋" w:eastAsia="仿宋" w:cs="仿宋"/>
          <w:color w:val="000000"/>
          <w:spacing w:val="-3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创作内容需要原创，严禁抄袭；</w:t>
      </w: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77" w:lineRule="exact"/>
        <w:rPr>
          <w:lang w:eastAsia="zh-CN"/>
        </w:rPr>
      </w:pPr>
    </w:p>
    <w:p>
      <w:pPr>
        <w:autoSpaceDE w:val="0"/>
        <w:autoSpaceDN w:val="0"/>
        <w:ind w:left="2385"/>
        <w:rPr>
          <w:lang w:eastAsia="zh-CN"/>
        </w:rPr>
      </w:pP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1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、每</w:t>
      </w: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篇稿件（包含本学院微信公众号、抖音、微博等平台上）</w:t>
      </w:r>
    </w:p>
    <w:p>
      <w:pPr>
        <w:spacing w:line="180" w:lineRule="exact"/>
        <w:rPr>
          <w:lang w:eastAsia="zh-CN"/>
        </w:rPr>
      </w:pPr>
    </w:p>
    <w:p>
      <w:pPr>
        <w:autoSpaceDE w:val="0"/>
        <w:autoSpaceDN w:val="0"/>
        <w:ind w:left="1833"/>
        <w:rPr>
          <w:lang w:eastAsia="zh-CN"/>
        </w:rPr>
      </w:pPr>
      <w:r>
        <w:rPr>
          <w:rFonts w:ascii="仿宋" w:hAnsi="仿宋" w:eastAsia="仿宋" w:cs="仿宋"/>
          <w:color w:val="000000"/>
          <w:spacing w:val="-8"/>
          <w:sz w:val="28"/>
          <w:szCs w:val="28"/>
          <w:lang w:eastAsia="zh-CN"/>
        </w:rPr>
        <w:t>的署名作者不超过三人，作者为两人的，每</w:t>
      </w:r>
      <w:r>
        <w:rPr>
          <w:rFonts w:ascii="仿宋" w:hAnsi="仿宋" w:eastAsia="仿宋" w:cs="仿宋"/>
          <w:color w:val="000000"/>
          <w:spacing w:val="-9"/>
          <w:sz w:val="28"/>
          <w:szCs w:val="28"/>
          <w:lang w:eastAsia="zh-CN"/>
        </w:rPr>
        <w:t>人按照计分标准标准的</w:t>
      </w:r>
      <w:r>
        <w:rPr>
          <w:rFonts w:ascii="仿宋" w:hAnsi="仿宋" w:eastAsia="仿宋" w:cs="仿宋"/>
          <w:color w:val="000000"/>
          <w:spacing w:val="-4"/>
          <w:sz w:val="28"/>
          <w:szCs w:val="28"/>
          <w:lang w:eastAsia="zh-CN"/>
        </w:rPr>
        <w:t>50%</w:t>
      </w:r>
    </w:p>
    <w:p>
      <w:pPr>
        <w:spacing w:line="154" w:lineRule="exact"/>
        <w:rPr>
          <w:lang w:eastAsia="zh-CN"/>
        </w:rPr>
      </w:pPr>
    </w:p>
    <w:p>
      <w:pPr>
        <w:autoSpaceDE w:val="0"/>
        <w:autoSpaceDN w:val="0"/>
        <w:spacing w:line="333" w:lineRule="auto"/>
        <w:ind w:left="1804" w:right="1794"/>
        <w:rPr>
          <w:lang w:eastAsia="zh-CN"/>
        </w:rPr>
      </w:pPr>
      <w:r>
        <w:rPr>
          <w:rFonts w:ascii="仿宋" w:hAnsi="仿宋" w:eastAsia="仿宋" w:cs="仿宋"/>
          <w:color w:val="000000"/>
          <w:sz w:val="28"/>
          <w:szCs w:val="28"/>
          <w:lang w:eastAsia="zh-CN"/>
        </w:rPr>
        <w:t>计分，作者为三人的，第一作者按计分标准的</w:t>
      </w:r>
      <w:r>
        <w:rPr>
          <w:rFonts w:ascii="仿宋" w:hAnsi="仿宋" w:eastAsia="仿宋" w:cs="仿宋"/>
          <w:color w:val="000000"/>
          <w:spacing w:val="7"/>
          <w:sz w:val="28"/>
          <w:szCs w:val="28"/>
          <w:lang w:eastAsia="zh-CN"/>
        </w:rPr>
        <w:t>40%</w:t>
      </w:r>
      <w:r>
        <w:rPr>
          <w:rFonts w:ascii="仿宋" w:hAnsi="仿宋" w:eastAsia="仿宋" w:cs="仿宋"/>
          <w:color w:val="000000"/>
          <w:spacing w:val="2"/>
          <w:sz w:val="28"/>
          <w:szCs w:val="28"/>
          <w:lang w:eastAsia="zh-CN"/>
        </w:rPr>
        <w:t>计</w:t>
      </w:r>
      <w:r>
        <w:rPr>
          <w:rFonts w:ascii="仿宋" w:hAnsi="仿宋" w:eastAsia="仿宋" w:cs="仿宋"/>
          <w:color w:val="000000"/>
          <w:spacing w:val="1"/>
          <w:sz w:val="28"/>
          <w:szCs w:val="28"/>
          <w:lang w:eastAsia="zh-CN"/>
        </w:rPr>
        <w:t>分，第二、三作</w:t>
      </w:r>
      <w:r>
        <w:rPr>
          <w:rFonts w:ascii="仿宋" w:hAnsi="仿宋" w:eastAsia="仿宋" w:cs="仿宋"/>
          <w:color w:val="000000"/>
          <w:spacing w:val="-4"/>
          <w:sz w:val="28"/>
          <w:szCs w:val="28"/>
          <w:lang w:eastAsia="zh-CN"/>
        </w:rPr>
        <w:t>者按照计分标准的</w:t>
      </w: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30%</w:t>
      </w:r>
      <w:r>
        <w:rPr>
          <w:rFonts w:ascii="仿宋" w:hAnsi="仿宋" w:eastAsia="仿宋" w:cs="仿宋"/>
          <w:color w:val="000000"/>
          <w:spacing w:val="-4"/>
          <w:sz w:val="28"/>
          <w:szCs w:val="28"/>
          <w:lang w:eastAsia="zh-CN"/>
        </w:rPr>
        <w:t>计分。同一篇稿件在不同的宣传平台发表，按</w:t>
      </w:r>
      <w:r>
        <w:rPr>
          <w:rFonts w:ascii="仿宋" w:hAnsi="仿宋" w:eastAsia="仿宋" w:cs="仿宋"/>
          <w:color w:val="000000"/>
          <w:spacing w:val="2"/>
          <w:sz w:val="28"/>
          <w:szCs w:val="28"/>
          <w:lang w:eastAsia="zh-CN"/>
        </w:rPr>
        <w:t>1</w:t>
      </w:r>
      <w:r>
        <w:rPr>
          <w:rFonts w:ascii="仿宋" w:hAnsi="仿宋" w:eastAsia="仿宋" w:cs="仿宋"/>
          <w:color w:val="000000"/>
          <w:spacing w:val="-3"/>
          <w:sz w:val="28"/>
          <w:szCs w:val="28"/>
          <w:lang w:eastAsia="zh-CN"/>
        </w:rPr>
        <w:t>篇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计算。</w:t>
      </w:r>
    </w:p>
    <w:p>
      <w:pPr>
        <w:autoSpaceDE w:val="0"/>
        <w:autoSpaceDN w:val="0"/>
        <w:spacing w:before="16"/>
        <w:ind w:left="2388"/>
        <w:rPr>
          <w:lang w:eastAsia="zh-CN"/>
        </w:rPr>
      </w:pP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2</w:t>
      </w:r>
      <w:r>
        <w:rPr>
          <w:rFonts w:ascii="仿宋" w:hAnsi="仿宋" w:eastAsia="仿宋" w:cs="仿宋"/>
          <w:color w:val="000000"/>
          <w:spacing w:val="-4"/>
          <w:sz w:val="28"/>
          <w:szCs w:val="28"/>
          <w:lang w:eastAsia="zh-CN"/>
        </w:rPr>
        <w:t>、本学院微信公众号入选一篇加</w:t>
      </w:r>
      <w:r>
        <w:rPr>
          <w:rFonts w:ascii="仿宋" w:hAnsi="仿宋" w:eastAsia="仿宋" w:cs="仿宋"/>
          <w:color w:val="000000"/>
          <w:spacing w:val="-3"/>
          <w:sz w:val="28"/>
          <w:szCs w:val="28"/>
          <w:lang w:eastAsia="zh-CN"/>
        </w:rPr>
        <w:t>0.2</w:t>
      </w:r>
      <w:r>
        <w:rPr>
          <w:rFonts w:ascii="仿宋" w:hAnsi="仿宋" w:eastAsia="仿宋" w:cs="仿宋"/>
          <w:color w:val="000000"/>
          <w:spacing w:val="-5"/>
          <w:sz w:val="28"/>
          <w:szCs w:val="28"/>
          <w:lang w:eastAsia="zh-CN"/>
        </w:rPr>
        <w:t>分，抖音</w:t>
      </w:r>
      <w:r>
        <w:rPr>
          <w:rFonts w:ascii="仿宋" w:hAnsi="仿宋" w:eastAsia="仿宋" w:cs="仿宋"/>
          <w:color w:val="000000"/>
          <w:spacing w:val="-4"/>
          <w:sz w:val="28"/>
          <w:szCs w:val="28"/>
          <w:lang w:eastAsia="zh-CN"/>
        </w:rPr>
        <w:t>平台入选一视频加</w:t>
      </w:r>
    </w:p>
    <w:p>
      <w:pPr>
        <w:spacing w:line="200" w:lineRule="exact"/>
        <w:rPr>
          <w:lang w:eastAsia="zh-CN"/>
        </w:rPr>
      </w:pPr>
    </w:p>
    <w:p>
      <w:pPr>
        <w:autoSpaceDE w:val="0"/>
        <w:autoSpaceDN w:val="0"/>
        <w:ind w:left="1824"/>
        <w:rPr>
          <w:rFonts w:hint="eastAsia" w:ascii="仿宋" w:hAnsi="仿宋" w:eastAsia="仿宋" w:cs="仿宋"/>
          <w:color w:val="000000"/>
          <w:spacing w:val="-1"/>
          <w:sz w:val="28"/>
          <w:szCs w:val="28"/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ind w:left="1824"/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</w:pPr>
    </w:p>
    <w:p>
      <w:pPr>
        <w:autoSpaceDE w:val="0"/>
        <w:autoSpaceDN w:val="0"/>
        <w:ind w:left="1824"/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ind w:left="1824"/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</w:pPr>
    </w:p>
    <w:p>
      <w:pPr>
        <w:autoSpaceDE w:val="0"/>
        <w:autoSpaceDN w:val="0"/>
        <w:ind w:left="1824"/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ind w:left="1824"/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</w:pPr>
    </w:p>
    <w:p>
      <w:pPr>
        <w:autoSpaceDE w:val="0"/>
        <w:autoSpaceDN w:val="0"/>
        <w:ind w:left="1824"/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ind w:left="1824"/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</w:pPr>
    </w:p>
    <w:p>
      <w:pPr>
        <w:autoSpaceDE w:val="0"/>
        <w:autoSpaceDN w:val="0"/>
        <w:ind w:left="1824"/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ind w:left="1824"/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</w:pPr>
    </w:p>
    <w:p>
      <w:pPr>
        <w:autoSpaceDE w:val="0"/>
        <w:autoSpaceDN w:val="0"/>
        <w:ind w:left="1824"/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ind w:left="1824"/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</w:pPr>
    </w:p>
    <w:p>
      <w:pPr>
        <w:autoSpaceDE w:val="0"/>
        <w:autoSpaceDN w:val="0"/>
        <w:ind w:left="1824"/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ind w:left="1824"/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</w:pPr>
    </w:p>
    <w:p>
      <w:pPr>
        <w:rPr>
          <w:lang w:eastAsia="zh-CN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ind w:left="1828"/>
        <w:rPr>
          <w:lang w:eastAsia="zh-CN"/>
        </w:rPr>
      </w:pP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0.2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分，微博平台入选加0.1分，上限为</w:t>
      </w:r>
      <w:r>
        <w:rPr>
          <w:rFonts w:ascii="仿宋" w:hAnsi="仿宋" w:eastAsia="仿宋" w:cs="仿宋"/>
          <w:color w:val="000000"/>
          <w:spacing w:val="-3"/>
          <w:sz w:val="28"/>
          <w:szCs w:val="28"/>
          <w:lang w:eastAsia="zh-CN"/>
        </w:rPr>
        <w:t>3分。</w:t>
      </w:r>
    </w:p>
    <w:p>
      <w:pPr>
        <w:spacing w:line="152" w:lineRule="exact"/>
        <w:rPr>
          <w:lang w:eastAsia="zh-CN"/>
        </w:rPr>
      </w:pPr>
    </w:p>
    <w:p>
      <w:pPr>
        <w:autoSpaceDE w:val="0"/>
        <w:autoSpaceDN w:val="0"/>
        <w:spacing w:line="342" w:lineRule="auto"/>
        <w:ind w:left="1809" w:right="1758" w:firstLine="580"/>
        <w:rPr>
          <w:lang w:eastAsia="zh-CN"/>
        </w:rPr>
      </w:pPr>
      <w:r>
        <w:rPr>
          <w:rFonts w:ascii="仿宋" w:hAnsi="仿宋" w:eastAsia="仿宋" w:cs="仿宋"/>
          <w:color w:val="000000"/>
          <w:sz w:val="28"/>
          <w:szCs w:val="28"/>
          <w:lang w:eastAsia="zh-CN"/>
        </w:rPr>
        <w:t>3</w:t>
      </w: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、在校级刊物或校园网上发表简讯、报道者，被校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广</w:t>
      </w: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播台所采</w:t>
      </w:r>
      <w:r>
        <w:rPr>
          <w:rFonts w:ascii="仿宋" w:hAnsi="仿宋" w:eastAsia="仿宋" w:cs="仿宋"/>
          <w:color w:val="000000"/>
          <w:sz w:val="28"/>
          <w:szCs w:val="28"/>
          <w:lang w:eastAsia="zh-CN"/>
        </w:rPr>
        <w:t>用的稿件，每篇加</w:t>
      </w: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0.5</w:t>
      </w:r>
      <w:r>
        <w:rPr>
          <w:rFonts w:ascii="仿宋" w:hAnsi="仿宋" w:eastAsia="仿宋" w:cs="仿宋"/>
          <w:color w:val="000000"/>
          <w:sz w:val="28"/>
          <w:szCs w:val="28"/>
          <w:lang w:eastAsia="zh-CN"/>
        </w:rPr>
        <w:t>分。注：在本学院外</w:t>
      </w: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的其他公立市级</w:t>
      </w:r>
      <w:r>
        <w:rPr>
          <w:rFonts w:ascii="仿宋" w:hAnsi="仿宋" w:eastAsia="仿宋" w:cs="仿宋"/>
          <w:color w:val="000000"/>
          <w:sz w:val="28"/>
          <w:szCs w:val="28"/>
          <w:lang w:eastAsia="zh-CN"/>
        </w:rPr>
        <w:t>官方平台</w:t>
      </w:r>
      <w:r>
        <w:rPr>
          <w:rFonts w:ascii="仿宋" w:hAnsi="仿宋" w:eastAsia="仿宋" w:cs="仿宋"/>
          <w:color w:val="000000"/>
          <w:spacing w:val="-4"/>
          <w:sz w:val="28"/>
          <w:szCs w:val="28"/>
          <w:lang w:eastAsia="zh-CN"/>
        </w:rPr>
        <w:t>上发送的文稿需要经学院</w:t>
      </w:r>
      <w:r>
        <w:rPr>
          <w:rFonts w:ascii="仿宋" w:hAnsi="仿宋" w:eastAsia="仿宋" w:cs="仿宋"/>
          <w:color w:val="000000"/>
          <w:spacing w:val="-3"/>
          <w:sz w:val="28"/>
          <w:szCs w:val="28"/>
          <w:lang w:eastAsia="zh-CN"/>
        </w:rPr>
        <w:t>进行认定后，方可按照以上要求进行加分。</w:t>
      </w:r>
    </w:p>
    <w:p>
      <w:pPr>
        <w:autoSpaceDE w:val="0"/>
        <w:autoSpaceDN w:val="0"/>
        <w:spacing w:before="3" w:line="341" w:lineRule="auto"/>
        <w:ind w:left="1828" w:right="1792" w:firstLine="583"/>
        <w:rPr>
          <w:lang w:eastAsia="zh-CN"/>
        </w:rPr>
      </w:pPr>
      <w:r>
        <w:rPr>
          <w:rFonts w:ascii="仿宋" w:hAnsi="仿宋" w:eastAsia="仿宋" w:cs="仿宋"/>
          <w:color w:val="000000"/>
          <w:spacing w:val="-5"/>
          <w:sz w:val="28"/>
          <w:szCs w:val="28"/>
          <w:lang w:eastAsia="zh-CN"/>
        </w:rPr>
        <w:t>以上综合素质评分细则面向本学院全体学生，学院微信</w:t>
      </w:r>
      <w:r>
        <w:rPr>
          <w:rFonts w:ascii="仿宋" w:hAnsi="仿宋" w:eastAsia="仿宋" w:cs="仿宋"/>
          <w:color w:val="000000"/>
          <w:spacing w:val="-8"/>
          <w:sz w:val="28"/>
          <w:szCs w:val="28"/>
          <w:lang w:eastAsia="zh-CN"/>
        </w:rPr>
        <w:t>平</w:t>
      </w:r>
      <w:r>
        <w:rPr>
          <w:rFonts w:ascii="仿宋" w:hAnsi="仿宋" w:eastAsia="仿宋" w:cs="仿宋"/>
          <w:color w:val="000000"/>
          <w:spacing w:val="-7"/>
          <w:sz w:val="28"/>
          <w:szCs w:val="28"/>
          <w:lang w:eastAsia="zh-CN"/>
        </w:rPr>
        <w:t>台的体</w:t>
      </w:r>
      <w:r>
        <w:rPr>
          <w:rFonts w:ascii="仿宋" w:hAnsi="仿宋" w:eastAsia="仿宋" w:cs="仿宋"/>
          <w:color w:val="000000"/>
          <w:spacing w:val="-4"/>
          <w:sz w:val="28"/>
          <w:szCs w:val="28"/>
          <w:lang w:eastAsia="zh-CN"/>
        </w:rPr>
        <w:t>院风采这个栏</w:t>
      </w: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目可进行投稿。</w:t>
      </w:r>
    </w:p>
    <w:p>
      <w:pPr>
        <w:spacing w:line="200" w:lineRule="exact"/>
        <w:rPr>
          <w:lang w:eastAsia="zh-CN"/>
        </w:rPr>
      </w:pPr>
    </w:p>
    <w:p>
      <w:pPr>
        <w:spacing w:line="320" w:lineRule="exact"/>
        <w:rPr>
          <w:lang w:eastAsia="zh-CN"/>
        </w:rPr>
      </w:pPr>
    </w:p>
    <w:p>
      <w:pPr>
        <w:autoSpaceDE w:val="0"/>
        <w:autoSpaceDN w:val="0"/>
        <w:ind w:left="1809"/>
        <w:rPr>
          <w:lang w:eastAsia="zh-CN"/>
        </w:rPr>
      </w:pPr>
      <w:r>
        <w:rPr>
          <w:rFonts w:ascii="仿宋" w:hAnsi="仿宋" w:eastAsia="仿宋" w:cs="仿宋"/>
          <w:color w:val="000000"/>
          <w:spacing w:val="-2"/>
          <w:sz w:val="28"/>
          <w:szCs w:val="28"/>
          <w:lang w:eastAsia="zh-CN"/>
        </w:rPr>
        <w:t>本</w:t>
      </w:r>
      <w:r>
        <w:rPr>
          <w:rFonts w:ascii="仿宋" w:hAnsi="仿宋" w:eastAsia="仿宋" w:cs="仿宋"/>
          <w:color w:val="000000"/>
          <w:spacing w:val="-1"/>
          <w:sz w:val="28"/>
          <w:szCs w:val="28"/>
          <w:lang w:eastAsia="zh-CN"/>
        </w:rPr>
        <w:t>考核标准在民主修改之后，解释权属于体育学院学工办。</w:t>
      </w:r>
    </w:p>
    <w:p>
      <w:pPr>
        <w:rPr>
          <w:b/>
          <w:bCs/>
          <w:lang w:eastAsia="zh-CN"/>
        </w:rPr>
      </w:pPr>
    </w:p>
    <w:sectPr>
      <w:type w:val="continuous"/>
      <w:pgSz w:w="11906" w:h="16839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30A0B"/>
    <w:rsid w:val="005B2F76"/>
    <w:rsid w:val="00B85DD6"/>
    <w:rsid w:val="00E30A0B"/>
    <w:rsid w:val="5FFF74DD"/>
    <w:rsid w:val="63B1A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5" Type="http://schemas.openxmlformats.org/officeDocument/2006/relationships/fontTable" Target="fontTable.xml"/><Relationship Id="rId94" Type="http://schemas.openxmlformats.org/officeDocument/2006/relationships/customXml" Target="../customXml/item1.xml"/><Relationship Id="rId93" Type="http://schemas.openxmlformats.org/officeDocument/2006/relationships/image" Target="media/image90.jpeg"/><Relationship Id="rId92" Type="http://schemas.openxmlformats.org/officeDocument/2006/relationships/image" Target="media/image89.jpeg"/><Relationship Id="rId91" Type="http://schemas.openxmlformats.org/officeDocument/2006/relationships/image" Target="media/image88.jpeg"/><Relationship Id="rId90" Type="http://schemas.openxmlformats.org/officeDocument/2006/relationships/image" Target="media/image87.jpeg"/><Relationship Id="rId9" Type="http://schemas.openxmlformats.org/officeDocument/2006/relationships/image" Target="media/image6.jpeg"/><Relationship Id="rId89" Type="http://schemas.openxmlformats.org/officeDocument/2006/relationships/image" Target="media/image86.jpeg"/><Relationship Id="rId88" Type="http://schemas.openxmlformats.org/officeDocument/2006/relationships/image" Target="media/image85.jpeg"/><Relationship Id="rId87" Type="http://schemas.openxmlformats.org/officeDocument/2006/relationships/image" Target="media/image84.jpeg"/><Relationship Id="rId86" Type="http://schemas.openxmlformats.org/officeDocument/2006/relationships/image" Target="media/image83.jpeg"/><Relationship Id="rId85" Type="http://schemas.openxmlformats.org/officeDocument/2006/relationships/image" Target="media/image82.jpeg"/><Relationship Id="rId84" Type="http://schemas.openxmlformats.org/officeDocument/2006/relationships/image" Target="media/image81.jpeg"/><Relationship Id="rId83" Type="http://schemas.openxmlformats.org/officeDocument/2006/relationships/image" Target="media/image80.jpeg"/><Relationship Id="rId82" Type="http://schemas.openxmlformats.org/officeDocument/2006/relationships/image" Target="media/image79.jpeg"/><Relationship Id="rId81" Type="http://schemas.openxmlformats.org/officeDocument/2006/relationships/image" Target="media/image78.jpeg"/><Relationship Id="rId80" Type="http://schemas.openxmlformats.org/officeDocument/2006/relationships/image" Target="media/image77.jpeg"/><Relationship Id="rId8" Type="http://schemas.openxmlformats.org/officeDocument/2006/relationships/image" Target="media/image5.jpeg"/><Relationship Id="rId79" Type="http://schemas.openxmlformats.org/officeDocument/2006/relationships/image" Target="media/image76.jpeg"/><Relationship Id="rId78" Type="http://schemas.openxmlformats.org/officeDocument/2006/relationships/image" Target="media/image75.jpeg"/><Relationship Id="rId77" Type="http://schemas.openxmlformats.org/officeDocument/2006/relationships/image" Target="media/image74.jpeg"/><Relationship Id="rId76" Type="http://schemas.openxmlformats.org/officeDocument/2006/relationships/image" Target="media/image73.jpeg"/><Relationship Id="rId75" Type="http://schemas.openxmlformats.org/officeDocument/2006/relationships/image" Target="media/image72.jpeg"/><Relationship Id="rId74" Type="http://schemas.openxmlformats.org/officeDocument/2006/relationships/image" Target="media/image71.jpeg"/><Relationship Id="rId73" Type="http://schemas.openxmlformats.org/officeDocument/2006/relationships/image" Target="media/image70.jpeg"/><Relationship Id="rId72" Type="http://schemas.openxmlformats.org/officeDocument/2006/relationships/image" Target="media/image69.jpeg"/><Relationship Id="rId71" Type="http://schemas.openxmlformats.org/officeDocument/2006/relationships/image" Target="media/image68.jpeg"/><Relationship Id="rId70" Type="http://schemas.openxmlformats.org/officeDocument/2006/relationships/image" Target="media/image67.jpeg"/><Relationship Id="rId7" Type="http://schemas.openxmlformats.org/officeDocument/2006/relationships/image" Target="media/image4.jpeg"/><Relationship Id="rId69" Type="http://schemas.openxmlformats.org/officeDocument/2006/relationships/image" Target="media/image66.jpeg"/><Relationship Id="rId68" Type="http://schemas.openxmlformats.org/officeDocument/2006/relationships/image" Target="media/image65.jpeg"/><Relationship Id="rId67" Type="http://schemas.openxmlformats.org/officeDocument/2006/relationships/image" Target="media/image64.jpeg"/><Relationship Id="rId66" Type="http://schemas.openxmlformats.org/officeDocument/2006/relationships/image" Target="media/image63.jpeg"/><Relationship Id="rId65" Type="http://schemas.openxmlformats.org/officeDocument/2006/relationships/image" Target="media/image62.jpeg"/><Relationship Id="rId64" Type="http://schemas.openxmlformats.org/officeDocument/2006/relationships/image" Target="media/image61.jpeg"/><Relationship Id="rId63" Type="http://schemas.openxmlformats.org/officeDocument/2006/relationships/image" Target="media/image60.jpeg"/><Relationship Id="rId62" Type="http://schemas.openxmlformats.org/officeDocument/2006/relationships/image" Target="media/image59.jpeg"/><Relationship Id="rId61" Type="http://schemas.openxmlformats.org/officeDocument/2006/relationships/image" Target="media/image58.jpeg"/><Relationship Id="rId60" Type="http://schemas.openxmlformats.org/officeDocument/2006/relationships/image" Target="media/image57.jpeg"/><Relationship Id="rId6" Type="http://schemas.openxmlformats.org/officeDocument/2006/relationships/image" Target="media/image3.jpeg"/><Relationship Id="rId59" Type="http://schemas.openxmlformats.org/officeDocument/2006/relationships/image" Target="media/image56.jpeg"/><Relationship Id="rId58" Type="http://schemas.openxmlformats.org/officeDocument/2006/relationships/image" Target="media/image55.jpeg"/><Relationship Id="rId57" Type="http://schemas.openxmlformats.org/officeDocument/2006/relationships/image" Target="media/image54.jpeg"/><Relationship Id="rId56" Type="http://schemas.openxmlformats.org/officeDocument/2006/relationships/image" Target="media/image53.jpeg"/><Relationship Id="rId55" Type="http://schemas.openxmlformats.org/officeDocument/2006/relationships/image" Target="media/image52.jpeg"/><Relationship Id="rId54" Type="http://schemas.openxmlformats.org/officeDocument/2006/relationships/image" Target="media/image51.jpeg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jpe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904</Words>
  <Characters>5157</Characters>
  <Lines>42</Lines>
  <Paragraphs>12</Paragraphs>
  <TotalTime>2</TotalTime>
  <ScaleCrop>false</ScaleCrop>
  <LinksUpToDate>false</LinksUpToDate>
  <CharactersWithSpaces>6049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2011-11-22T06:59:00Z</dcterms:created>
  <cp:lastModifiedBy>好 张</cp:lastModifiedBy>
  <dcterms:modified xsi:type="dcterms:W3CDTF">2024-03-18T11:59:55Z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